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2B" w:rsidRPr="00082F08" w:rsidRDefault="00572D2B">
      <w:pPr>
        <w:jc w:val="center"/>
        <w:rPr>
          <w:sz w:val="4"/>
        </w:rPr>
      </w:pPr>
      <w:bookmarkStart w:id="0" w:name="_GoBack"/>
      <w:bookmarkEnd w:id="0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59"/>
        <w:gridCol w:w="2528"/>
        <w:gridCol w:w="2551"/>
      </w:tblGrid>
      <w:tr w:rsidR="00D6434F" w:rsidRPr="0006343D" w:rsidTr="00D6434F">
        <w:trPr>
          <w:trHeight w:val="799"/>
        </w:trPr>
        <w:tc>
          <w:tcPr>
            <w:tcW w:w="2197" w:type="dxa"/>
            <w:shd w:val="clear" w:color="auto" w:fill="auto"/>
          </w:tcPr>
          <w:p w:rsidR="00D6434F" w:rsidRPr="00C2068C" w:rsidRDefault="00D6434F" w:rsidP="00D6434F">
            <w:pPr>
              <w:rPr>
                <w:b/>
                <w:sz w:val="20"/>
              </w:rPr>
            </w:pPr>
            <w:r w:rsidRPr="00082F08">
              <w:br w:type="page"/>
            </w:r>
            <w:r w:rsidRPr="00C2068C">
              <w:rPr>
                <w:b/>
                <w:sz w:val="20"/>
              </w:rPr>
              <w:t>Processo:</w:t>
            </w:r>
          </w:p>
          <w:p w:rsidR="00D6434F" w:rsidRDefault="00D6434F" w:rsidP="00D6434F">
            <w:pPr>
              <w:jc w:val="center"/>
              <w:rPr>
                <w:sz w:val="22"/>
              </w:rPr>
            </w:pPr>
          </w:p>
          <w:p w:rsidR="00D6434F" w:rsidRPr="00082F08" w:rsidRDefault="008C360C" w:rsidP="00A0293F">
            <w:pPr>
              <w:jc w:val="center"/>
            </w:pPr>
            <w:r>
              <w:t>0206347/2019</w:t>
            </w:r>
          </w:p>
        </w:tc>
        <w:tc>
          <w:tcPr>
            <w:tcW w:w="2859" w:type="dxa"/>
            <w:shd w:val="clear" w:color="auto" w:fill="auto"/>
          </w:tcPr>
          <w:p w:rsidR="00D6434F" w:rsidRPr="00C2068C" w:rsidRDefault="00D6434F" w:rsidP="00D6434F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Data:</w:t>
            </w:r>
          </w:p>
          <w:p w:rsidR="00DF0D89" w:rsidRDefault="00DF0D89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</w:p>
          <w:p w:rsidR="00D6434F" w:rsidRPr="00DE55D9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</w:p>
          <w:p w:rsidR="00D6434F" w:rsidRPr="00082F08" w:rsidRDefault="00D6434F" w:rsidP="000723D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528" w:type="dxa"/>
            <w:shd w:val="clear" w:color="auto" w:fill="auto"/>
          </w:tcPr>
          <w:p w:rsidR="00D6434F" w:rsidRDefault="00D6434F" w:rsidP="00D6434F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Rubrica:</w:t>
            </w:r>
          </w:p>
          <w:p w:rsidR="00D6434F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  <w:p w:rsidR="00D6434F" w:rsidRPr="00C2068C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6434F" w:rsidRPr="00C2068C" w:rsidRDefault="00D6434F" w:rsidP="00D6434F">
            <w:pPr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Folhas:</w:t>
            </w:r>
          </w:p>
          <w:p w:rsidR="00D6434F" w:rsidRPr="007F0EB0" w:rsidRDefault="00D6434F" w:rsidP="00D6434F">
            <w:pPr>
              <w:jc w:val="center"/>
              <w:rPr>
                <w:sz w:val="22"/>
                <w:szCs w:val="22"/>
              </w:rPr>
            </w:pPr>
          </w:p>
          <w:p w:rsidR="00D6434F" w:rsidRPr="0006343D" w:rsidRDefault="00D6434F" w:rsidP="009F6288">
            <w:pPr>
              <w:jc w:val="center"/>
            </w:pPr>
          </w:p>
        </w:tc>
      </w:tr>
    </w:tbl>
    <w:p w:rsidR="00C6335A" w:rsidRDefault="00C6335A" w:rsidP="009935ED">
      <w:pPr>
        <w:rPr>
          <w:b/>
        </w:rPr>
      </w:pPr>
    </w:p>
    <w:p w:rsidR="00C6335A" w:rsidRDefault="00C6335A" w:rsidP="009935ED">
      <w:pPr>
        <w:rPr>
          <w:b/>
        </w:rPr>
      </w:pPr>
    </w:p>
    <w:p w:rsidR="001A7B5C" w:rsidRPr="009432C4" w:rsidRDefault="002252DA" w:rsidP="009935ED">
      <w:pPr>
        <w:rPr>
          <w:b/>
        </w:rPr>
      </w:pPr>
      <w:r w:rsidRPr="009432C4">
        <w:rPr>
          <w:b/>
        </w:rPr>
        <w:t>S</w:t>
      </w:r>
      <w:r w:rsidR="001A7B5C" w:rsidRPr="009432C4">
        <w:rPr>
          <w:b/>
        </w:rPr>
        <w:t>enhor</w:t>
      </w:r>
      <w:r w:rsidR="00F73047" w:rsidRPr="009432C4">
        <w:rPr>
          <w:b/>
        </w:rPr>
        <w:t>a</w:t>
      </w:r>
      <w:r w:rsidR="001A7B5C" w:rsidRPr="009432C4">
        <w:rPr>
          <w:b/>
        </w:rPr>
        <w:t xml:space="preserve"> Secretári</w:t>
      </w:r>
      <w:r w:rsidR="00F73047" w:rsidRPr="009432C4">
        <w:rPr>
          <w:b/>
        </w:rPr>
        <w:t>a</w:t>
      </w:r>
      <w:r w:rsidR="001A7B5C" w:rsidRPr="009432C4">
        <w:rPr>
          <w:b/>
        </w:rPr>
        <w:t>,</w:t>
      </w:r>
    </w:p>
    <w:p w:rsidR="001A7B5C" w:rsidRPr="009432C4" w:rsidRDefault="001A7B5C" w:rsidP="009935ED">
      <w:pPr>
        <w:rPr>
          <w:b/>
        </w:rPr>
      </w:pPr>
    </w:p>
    <w:p w:rsidR="00E94A16" w:rsidRPr="009432C4" w:rsidRDefault="003033D0" w:rsidP="00E94A16">
      <w:pPr>
        <w:ind w:left="-142" w:firstLine="568"/>
        <w:jc w:val="both"/>
      </w:pPr>
      <w:r w:rsidRPr="009432C4">
        <w:t>Trata o presente de</w:t>
      </w:r>
      <w:r w:rsidR="006E6E8B" w:rsidRPr="009432C4">
        <w:t xml:space="preserve"> </w:t>
      </w:r>
      <w:r w:rsidR="006E6E8B" w:rsidRPr="009432C4">
        <w:rPr>
          <w:b/>
        </w:rPr>
        <w:t>contratação de empresa para prestação de serviços de proteção social básica no domicilio para</w:t>
      </w:r>
      <w:r w:rsidR="00FB100F">
        <w:rPr>
          <w:b/>
        </w:rPr>
        <w:t xml:space="preserve"> pessoas com deficiência e idosa</w:t>
      </w:r>
      <w:r w:rsidR="006E6E8B" w:rsidRPr="009432C4">
        <w:rPr>
          <w:b/>
        </w:rPr>
        <w:t>s</w:t>
      </w:r>
      <w:r w:rsidR="006E6E8B" w:rsidRPr="009432C4">
        <w:t>, conforme a</w:t>
      </w:r>
      <w:r w:rsidR="00E94A16" w:rsidRPr="009432C4">
        <w:t xml:space="preserve">s descrições contidas no edital. </w:t>
      </w:r>
    </w:p>
    <w:p w:rsidR="00E94A16" w:rsidRPr="009432C4" w:rsidRDefault="00E94A16" w:rsidP="00E94A16">
      <w:pPr>
        <w:ind w:left="-142" w:firstLine="568"/>
        <w:jc w:val="both"/>
      </w:pPr>
    </w:p>
    <w:p w:rsidR="00E94A16" w:rsidRPr="009432C4" w:rsidRDefault="00A0293F" w:rsidP="00E94A16">
      <w:pPr>
        <w:ind w:left="-142" w:firstLine="568"/>
        <w:jc w:val="both"/>
      </w:pPr>
      <w:r w:rsidRPr="009432C4">
        <w:t xml:space="preserve">Após a realização do certame, através do Pregão Presencial </w:t>
      </w:r>
      <w:r w:rsidR="00AB7F18" w:rsidRPr="009432C4">
        <w:t>n</w:t>
      </w:r>
      <w:r w:rsidRPr="009432C4">
        <w:t xml:space="preserve">º 042/2019, cuja sessão </w:t>
      </w:r>
      <w:r w:rsidR="00E94A16" w:rsidRPr="009432C4">
        <w:t xml:space="preserve">ocorreu </w:t>
      </w:r>
      <w:r w:rsidRPr="009432C4">
        <w:t xml:space="preserve">no dia   </w:t>
      </w:r>
      <w:r w:rsidR="00AB7F18" w:rsidRPr="009432C4">
        <w:t>16/12</w:t>
      </w:r>
      <w:r w:rsidRPr="009432C4">
        <w:t xml:space="preserve">/19, </w:t>
      </w:r>
      <w:r w:rsidR="00E94A16" w:rsidRPr="009432C4">
        <w:t xml:space="preserve">às 10h, </w:t>
      </w:r>
      <w:r w:rsidRPr="009432C4">
        <w:t xml:space="preserve">nos foi remetido </w:t>
      </w:r>
      <w:r w:rsidR="00E0516C">
        <w:t>a cópia d</w:t>
      </w:r>
      <w:r w:rsidRPr="009432C4">
        <w:t xml:space="preserve">este PA, que trata de </w:t>
      </w:r>
      <w:r w:rsidRPr="009432C4">
        <w:rPr>
          <w:b/>
        </w:rPr>
        <w:t>recurso administrativo</w:t>
      </w:r>
      <w:r w:rsidRPr="009432C4">
        <w:t xml:space="preserve">, por parte da empresa inabilitada no pleito: </w:t>
      </w:r>
      <w:r w:rsidRPr="009432C4">
        <w:rPr>
          <w:b/>
        </w:rPr>
        <w:t>HSC Soluções Empresariais</w:t>
      </w:r>
      <w:r w:rsidR="00E94A16" w:rsidRPr="009432C4">
        <w:rPr>
          <w:b/>
        </w:rPr>
        <w:t xml:space="preserve">. </w:t>
      </w:r>
      <w:r w:rsidR="00E94A16" w:rsidRPr="009432C4">
        <w:t xml:space="preserve">A intenção de formalização de recurso foi </w:t>
      </w:r>
      <w:r w:rsidR="00C96DA0" w:rsidRPr="009432C4">
        <w:t>registrada</w:t>
      </w:r>
      <w:r w:rsidR="00E94A16" w:rsidRPr="009432C4">
        <w:t xml:space="preserve"> em ata e as razões foram apresentadas em momento oportuno, tempestivamente.</w:t>
      </w:r>
    </w:p>
    <w:p w:rsidR="00E94A16" w:rsidRPr="009432C4" w:rsidRDefault="00E94A16" w:rsidP="00E94A16">
      <w:pPr>
        <w:jc w:val="both"/>
        <w:rPr>
          <w:b/>
        </w:rPr>
      </w:pPr>
    </w:p>
    <w:p w:rsidR="00E94A16" w:rsidRPr="009432C4" w:rsidRDefault="00E94A16" w:rsidP="00E94A16"/>
    <w:p w:rsidR="00E94A16" w:rsidRPr="009432C4" w:rsidRDefault="00E94A16" w:rsidP="00E94A16">
      <w:pPr>
        <w:rPr>
          <w:b/>
        </w:rPr>
      </w:pPr>
      <w:r w:rsidRPr="009432C4">
        <w:rPr>
          <w:b/>
        </w:rPr>
        <w:t>I- DA SÍNTESE FÁTICA:</w:t>
      </w:r>
    </w:p>
    <w:p w:rsidR="00E94A16" w:rsidRPr="009432C4" w:rsidRDefault="00E94A16" w:rsidP="00E94A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D9D" w:rsidRPr="009432C4" w:rsidRDefault="00E94A16" w:rsidP="008A2D9D">
      <w:pPr>
        <w:pStyle w:val="PargrafodaLista"/>
        <w:ind w:left="0" w:firstLine="567"/>
        <w:jc w:val="both"/>
      </w:pPr>
      <w:r w:rsidRPr="009432C4">
        <w:t xml:space="preserve">A recorrente traz a discussão o caráter da sua inabilitação no tocante </w:t>
      </w:r>
      <w:r w:rsidR="008A2D9D" w:rsidRPr="009432C4">
        <w:t>ao seu contrato social não constar o objeto da licitação, bem como não ter atestado de capacidade técnica que condiz com o serviço em questão, conforme preconiza no item 12.4.1 do edital, a saber:</w:t>
      </w:r>
    </w:p>
    <w:p w:rsidR="008A2D9D" w:rsidRPr="009432C4" w:rsidRDefault="008A2D9D" w:rsidP="008A2D9D">
      <w:pPr>
        <w:pStyle w:val="PargrafodaLista"/>
        <w:ind w:left="142" w:firstLine="567"/>
        <w:jc w:val="both"/>
        <w:rPr>
          <w:szCs w:val="24"/>
        </w:rPr>
      </w:pPr>
    </w:p>
    <w:p w:rsidR="008A2D9D" w:rsidRPr="009432C4" w:rsidRDefault="008A2D9D" w:rsidP="008A2D9D">
      <w:pPr>
        <w:widowControl w:val="0"/>
        <w:overflowPunct w:val="0"/>
        <w:adjustRightInd w:val="0"/>
        <w:ind w:left="2977" w:right="70"/>
        <w:jc w:val="both"/>
        <w:rPr>
          <w:i/>
        </w:rPr>
      </w:pPr>
      <w:r w:rsidRPr="009432C4">
        <w:rPr>
          <w:i/>
        </w:rPr>
        <w:t xml:space="preserve">“12.4.1 Para fins de comprovação de qualificação técnica, deverão ser apresentados os seguintes documentos: </w:t>
      </w:r>
    </w:p>
    <w:p w:rsidR="008A2D9D" w:rsidRPr="009432C4" w:rsidRDefault="008A2D9D" w:rsidP="008A2D9D">
      <w:pPr>
        <w:widowControl w:val="0"/>
        <w:overflowPunct w:val="0"/>
        <w:adjustRightInd w:val="0"/>
        <w:ind w:left="2977" w:right="70"/>
        <w:jc w:val="both"/>
        <w:rPr>
          <w:i/>
        </w:rPr>
      </w:pPr>
    </w:p>
    <w:p w:rsidR="008A2D9D" w:rsidRPr="009432C4" w:rsidRDefault="008A2D9D" w:rsidP="008A2D9D">
      <w:pPr>
        <w:widowControl w:val="0"/>
        <w:overflowPunct w:val="0"/>
        <w:adjustRightInd w:val="0"/>
        <w:ind w:left="2977" w:right="70"/>
        <w:jc w:val="both"/>
        <w:rPr>
          <w:i/>
        </w:rPr>
      </w:pPr>
      <w:r w:rsidRPr="009432C4">
        <w:rPr>
          <w:i/>
        </w:rPr>
        <w:t>(...)</w:t>
      </w:r>
    </w:p>
    <w:p w:rsidR="008A2D9D" w:rsidRPr="009432C4" w:rsidRDefault="008A2D9D" w:rsidP="008A2D9D">
      <w:pPr>
        <w:widowControl w:val="0"/>
        <w:overflowPunct w:val="0"/>
        <w:adjustRightInd w:val="0"/>
        <w:ind w:left="2977" w:right="70"/>
        <w:jc w:val="both"/>
        <w:rPr>
          <w:i/>
        </w:rPr>
      </w:pPr>
    </w:p>
    <w:p w:rsidR="008A2D9D" w:rsidRPr="009432C4" w:rsidRDefault="008A2D9D" w:rsidP="008A2D9D">
      <w:pPr>
        <w:widowControl w:val="0"/>
        <w:overflowPunct w:val="0"/>
        <w:adjustRightInd w:val="0"/>
        <w:ind w:left="2977" w:right="70"/>
        <w:jc w:val="both"/>
        <w:rPr>
          <w:i/>
        </w:rPr>
      </w:pPr>
      <w:r w:rsidRPr="009432C4">
        <w:rPr>
          <w:i/>
        </w:rPr>
        <w:t xml:space="preserve">b) apresentação de atestado (s) de capacidade técnica, emitidos por pessoa jurídica de direito público ou privado, que comprovem aptidão pertinente e compatível com o objeto da licitação; </w:t>
      </w:r>
    </w:p>
    <w:p w:rsidR="008A2D9D" w:rsidRPr="009432C4" w:rsidRDefault="008A2D9D" w:rsidP="008A2D9D">
      <w:pPr>
        <w:widowControl w:val="0"/>
        <w:overflowPunct w:val="0"/>
        <w:adjustRightInd w:val="0"/>
        <w:ind w:left="2977" w:right="70"/>
        <w:jc w:val="both"/>
        <w:rPr>
          <w:i/>
        </w:rPr>
      </w:pPr>
    </w:p>
    <w:p w:rsidR="00E94A16" w:rsidRPr="009432C4" w:rsidRDefault="00E94A16" w:rsidP="00E94A16">
      <w:pPr>
        <w:pStyle w:val="PargrafodaLista"/>
        <w:ind w:left="142" w:firstLine="567"/>
        <w:jc w:val="both"/>
      </w:pPr>
    </w:p>
    <w:p w:rsidR="00D273C9" w:rsidRPr="009432C4" w:rsidRDefault="00E94A16" w:rsidP="00E94A16">
      <w:pPr>
        <w:jc w:val="both"/>
      </w:pPr>
      <w:r w:rsidRPr="009432C4">
        <w:tab/>
      </w:r>
      <w:r w:rsidR="008A2D9D" w:rsidRPr="009432C4">
        <w:t>Quanto ao</w:t>
      </w:r>
      <w:r w:rsidR="0030205B" w:rsidRPr="009432C4">
        <w:t xml:space="preserve"> seu</w:t>
      </w:r>
      <w:r w:rsidR="008A2D9D" w:rsidRPr="009432C4">
        <w:t xml:space="preserve"> contrato social, </w:t>
      </w:r>
      <w:r w:rsidR="00D273C9" w:rsidRPr="009432C4">
        <w:t>consta a gestão à</w:t>
      </w:r>
      <w:r w:rsidR="008A2D9D" w:rsidRPr="009432C4">
        <w:t xml:space="preserve"> saúde </w:t>
      </w:r>
      <w:r w:rsidR="00D273C9" w:rsidRPr="009432C4">
        <w:t xml:space="preserve">e a recorrente </w:t>
      </w:r>
      <w:r w:rsidR="008A2D9D" w:rsidRPr="009432C4">
        <w:t xml:space="preserve">alega que </w:t>
      </w:r>
      <w:proofErr w:type="spellStart"/>
      <w:r w:rsidR="008A2D9D" w:rsidRPr="009432C4">
        <w:t>esta</w:t>
      </w:r>
      <w:proofErr w:type="spellEnd"/>
      <w:r w:rsidR="008A2D9D" w:rsidRPr="009432C4">
        <w:t xml:space="preserve"> se relaciona e contempla a assistênc</w:t>
      </w:r>
      <w:r w:rsidR="0030205B" w:rsidRPr="009432C4">
        <w:t xml:space="preserve">ia social, </w:t>
      </w:r>
      <w:r w:rsidR="0030205B" w:rsidRPr="009432C4">
        <w:rPr>
          <w:u w:val="single"/>
        </w:rPr>
        <w:t>afirmando que os fornecedores de serviço de gestão de mão de obra quando executam serviços na gestão de saúde de um Município também presta o serviço de Assistência Social</w:t>
      </w:r>
      <w:r w:rsidR="0030205B" w:rsidRPr="009432C4">
        <w:t xml:space="preserve"> e apoio a Previdência, com informações e proteção aquelas pessoas que se encontram em situação de vulnerabilidade. </w:t>
      </w:r>
    </w:p>
    <w:p w:rsidR="006F1F9A" w:rsidRPr="009432C4" w:rsidRDefault="006F1F9A" w:rsidP="00E94A16">
      <w:pPr>
        <w:jc w:val="both"/>
      </w:pPr>
    </w:p>
    <w:p w:rsidR="006F1F9A" w:rsidRPr="009432C4" w:rsidRDefault="006F1F9A" w:rsidP="00E94A16">
      <w:pPr>
        <w:jc w:val="both"/>
      </w:pPr>
      <w:r w:rsidRPr="009432C4">
        <w:tab/>
        <w:t xml:space="preserve">Mencionaram também que a Seguridade Social só funciona com a execução dos três pilares, alegando que não adianta o executor cuidar apenas da Saúde e esquecer a Previdência e a Assistência Social. </w:t>
      </w:r>
    </w:p>
    <w:p w:rsidR="00D273C9" w:rsidRPr="009432C4" w:rsidRDefault="00D273C9" w:rsidP="00E94A16">
      <w:pPr>
        <w:jc w:val="both"/>
      </w:pPr>
    </w:p>
    <w:p w:rsidR="006F1F9A" w:rsidRPr="009432C4" w:rsidRDefault="009432C4" w:rsidP="006F1F9A">
      <w:pPr>
        <w:ind w:firstLine="708"/>
        <w:jc w:val="both"/>
      </w:pPr>
      <w:r w:rsidRPr="009432C4">
        <w:t xml:space="preserve">Primeiramente, cabe dizer que no Brasil </w:t>
      </w:r>
      <w:r w:rsidR="006F1F9A" w:rsidRPr="009432C4">
        <w:t xml:space="preserve">o conceito de Seguridade Social encontra-se inscrito na Constituição Federal de 1988, fazendo parte dele três políticas fundamentais de proteção social: a Saúde, a Previdência e Assistência Social. 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r w:rsidRPr="009432C4">
        <w:rPr>
          <w:rFonts w:eastAsia="MS Mincho"/>
          <w:szCs w:val="20"/>
        </w:rPr>
        <w:t>Art. 194. A seguridade social compreende um conjunto integrado de ações de iniciativa dos Poderes Públicos e da sociedade, destinadas a assegurar os direitos relativos à saúde, à previdência e à assistência social.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" w:name="art194p"/>
      <w:bookmarkEnd w:id="1"/>
      <w:r w:rsidRPr="009432C4">
        <w:rPr>
          <w:rFonts w:eastAsia="MS Mincho"/>
          <w:szCs w:val="20"/>
        </w:rPr>
        <w:t>Parágrafo único. Compete ao Poder Público, nos termos da lei, organizar a seguridade social, com base nos seguintes objetivos: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" w:name="art194pi"/>
      <w:bookmarkEnd w:id="2"/>
      <w:r w:rsidRPr="009432C4">
        <w:rPr>
          <w:rFonts w:eastAsia="MS Mincho"/>
          <w:szCs w:val="20"/>
        </w:rPr>
        <w:t>I - Universalidade da cobertura e do atendimento;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3" w:name="art194pii"/>
      <w:bookmarkEnd w:id="3"/>
      <w:r w:rsidRPr="009432C4">
        <w:rPr>
          <w:rFonts w:eastAsia="MS Mincho"/>
          <w:szCs w:val="20"/>
        </w:rPr>
        <w:t>II - Uniformidade e equivalência dos benefícios e serviços às populações urbanas e rurais;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4" w:name="art194piii"/>
      <w:bookmarkEnd w:id="4"/>
      <w:r w:rsidRPr="009432C4">
        <w:rPr>
          <w:rFonts w:eastAsia="MS Mincho"/>
          <w:szCs w:val="20"/>
        </w:rPr>
        <w:lastRenderedPageBreak/>
        <w:t>III - seletividade e distributividade na prestação dos benefícios e serviços;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5" w:name="art194piv"/>
      <w:bookmarkEnd w:id="5"/>
      <w:r w:rsidRPr="009432C4">
        <w:rPr>
          <w:rFonts w:eastAsia="MS Mincho"/>
          <w:szCs w:val="20"/>
        </w:rPr>
        <w:t>IV - Irredutibilidade do valor dos benefícios;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6" w:name="art194pv"/>
      <w:bookmarkEnd w:id="6"/>
      <w:r w:rsidRPr="009432C4">
        <w:rPr>
          <w:rFonts w:eastAsia="MS Mincho"/>
          <w:szCs w:val="20"/>
        </w:rPr>
        <w:t>V - Equidade na forma de participação no custeio;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7" w:name="art194pvi"/>
      <w:bookmarkStart w:id="8" w:name="art194pvi.0"/>
      <w:bookmarkEnd w:id="7"/>
      <w:bookmarkEnd w:id="8"/>
      <w:r w:rsidRPr="009432C4">
        <w:rPr>
          <w:rFonts w:eastAsia="MS Mincho"/>
          <w:szCs w:val="20"/>
        </w:rPr>
        <w:t>VI - diversidade da base de financiamento, identificando-se, em rubricas contábeis específicas para cada área, as receitas e as despesas vinculadas a ações de saúde, previdência e assistência social, preservado o caráter contributivo da previdência social; 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9" w:name="art194pvii."/>
      <w:bookmarkStart w:id="10" w:name="art194pvii"/>
      <w:bookmarkEnd w:id="9"/>
      <w:bookmarkEnd w:id="10"/>
      <w:r w:rsidRPr="009432C4">
        <w:rPr>
          <w:rFonts w:eastAsia="MS Mincho"/>
          <w:szCs w:val="20"/>
        </w:rPr>
        <w:t xml:space="preserve">VII - caráter democrático e descentralizado da administração, mediante gestão </w:t>
      </w:r>
      <w:proofErr w:type="spellStart"/>
      <w:r w:rsidRPr="009432C4">
        <w:rPr>
          <w:rFonts w:eastAsia="MS Mincho"/>
          <w:szCs w:val="20"/>
        </w:rPr>
        <w:t>quadripartite</w:t>
      </w:r>
      <w:proofErr w:type="spellEnd"/>
      <w:r w:rsidRPr="009432C4">
        <w:rPr>
          <w:rFonts w:eastAsia="MS Mincho"/>
          <w:szCs w:val="20"/>
        </w:rPr>
        <w:t>, com participação dos trabalhadores, dos empregadores, dos aposentados e do Governo nos órgãos colegiados.  (Redação dada pela Emenda Constitucional nº 20, de 1998)</w:t>
      </w:r>
    </w:p>
    <w:p w:rsidR="006F1F9A" w:rsidRPr="009432C4" w:rsidRDefault="006F1F9A" w:rsidP="006F1F9A">
      <w:pPr>
        <w:spacing w:line="360" w:lineRule="auto"/>
        <w:jc w:val="both"/>
      </w:pPr>
    </w:p>
    <w:p w:rsidR="006F1F9A" w:rsidRPr="009432C4" w:rsidRDefault="009432C4" w:rsidP="009432C4">
      <w:pPr>
        <w:ind w:firstLine="708"/>
      </w:pPr>
      <w:r w:rsidRPr="009432C4">
        <w:t>Por conseguinte, q</w:t>
      </w:r>
      <w:r w:rsidR="006F1F9A" w:rsidRPr="009432C4">
        <w:t>uanto a saúde</w:t>
      </w:r>
      <w:r w:rsidRPr="009432C4">
        <w:t>, cabe</w:t>
      </w:r>
      <w:r w:rsidR="00FB100F">
        <w:t xml:space="preserve"> trazer a lume os artigos 196, </w:t>
      </w:r>
      <w:r w:rsidRPr="009432C4">
        <w:t>197</w:t>
      </w:r>
      <w:r w:rsidR="00FB100F">
        <w:t xml:space="preserve"> e 198</w:t>
      </w:r>
      <w:r w:rsidRPr="009432C4">
        <w:t xml:space="preserve"> da CF/88</w:t>
      </w:r>
      <w:r w:rsidR="006F1F9A" w:rsidRPr="009432C4">
        <w:t>: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r w:rsidRPr="009432C4">
        <w:rPr>
          <w:rFonts w:eastAsia="MS Mincho"/>
          <w:szCs w:val="20"/>
        </w:rPr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1" w:name="art197"/>
      <w:bookmarkEnd w:id="11"/>
      <w:r w:rsidRPr="009432C4">
        <w:rPr>
          <w:rFonts w:eastAsia="MS Mincho"/>
          <w:szCs w:val="20"/>
        </w:rPr>
        <w:t>Art. 197. São de relevância pública as ações e serviços de saúde, cabendo ao Poder Público dispor, nos termos da lei, sobre sua regulamentação, fiscalização e controle, devendo sua execução ser feita diretamente ou através de terceiros e, também, por pessoa física ou jurídica de direito privado.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2" w:name="art198"/>
      <w:bookmarkStart w:id="13" w:name="cfart198"/>
      <w:bookmarkEnd w:id="12"/>
      <w:bookmarkEnd w:id="13"/>
      <w:r w:rsidRPr="009432C4">
        <w:rPr>
          <w:rFonts w:eastAsia="MS Mincho"/>
          <w:szCs w:val="20"/>
        </w:rPr>
        <w:t>Art. 198. As ações e serviços públicos de saúde integram uma rede regionalizada e hierarquizada e constituem um sistema único, organizado de acordo com as seguintes diretrizes:</w:t>
      </w:r>
    </w:p>
    <w:p w:rsidR="006F1F9A" w:rsidRPr="009432C4" w:rsidRDefault="00FB100F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4" w:name="art198i"/>
      <w:bookmarkEnd w:id="14"/>
      <w:r>
        <w:rPr>
          <w:rFonts w:eastAsia="MS Mincho"/>
          <w:szCs w:val="20"/>
        </w:rPr>
        <w:t>I - d</w:t>
      </w:r>
      <w:r w:rsidR="006F1F9A" w:rsidRPr="009432C4">
        <w:rPr>
          <w:rFonts w:eastAsia="MS Mincho"/>
          <w:szCs w:val="20"/>
        </w:rPr>
        <w:t>escentralização, com direção única em cada esfera de governo;</w:t>
      </w:r>
    </w:p>
    <w:p w:rsidR="006F1F9A" w:rsidRPr="009432C4" w:rsidRDefault="00FB100F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5" w:name="art198ii"/>
      <w:bookmarkEnd w:id="15"/>
      <w:r>
        <w:rPr>
          <w:rFonts w:eastAsia="MS Mincho"/>
          <w:szCs w:val="20"/>
        </w:rPr>
        <w:t>II - a</w:t>
      </w:r>
      <w:r w:rsidR="006F1F9A" w:rsidRPr="009432C4">
        <w:rPr>
          <w:rFonts w:eastAsia="MS Mincho"/>
          <w:szCs w:val="20"/>
        </w:rPr>
        <w:t>tendimento integral, com prioridade para as atividades preventivas, sem prejuízo dos serviços assistenciais;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6" w:name="art198iii"/>
      <w:bookmarkEnd w:id="16"/>
      <w:r w:rsidRPr="009432C4">
        <w:rPr>
          <w:rFonts w:eastAsia="MS Mincho"/>
          <w:szCs w:val="20"/>
        </w:rPr>
        <w:t>III - participação da comunidade.</w:t>
      </w:r>
    </w:p>
    <w:p w:rsidR="006F1F9A" w:rsidRPr="009432C4" w:rsidRDefault="006F1F9A" w:rsidP="009432C4">
      <w:pPr>
        <w:ind w:firstLine="708"/>
      </w:pPr>
      <w:r w:rsidRPr="009432C4">
        <w:t>Com relação a Previdência Social, a constituição Federal esclarece que: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r w:rsidRPr="009432C4">
        <w:rPr>
          <w:rFonts w:eastAsia="MS Mincho"/>
          <w:szCs w:val="20"/>
        </w:rPr>
        <w:t xml:space="preserve">Art. 201. A previdência social será organizada sob a forma do Regime Geral de Previdência Social, de caráter contributivo e de filiação obrigatória, observados critérios que preservem o equilíbrio financeiro e atuarial, e atenderá, na forma da lei, a: </w:t>
      </w:r>
      <w:hyperlink r:id="rId8" w:anchor="art1" w:history="1">
        <w:r w:rsidRPr="009432C4">
          <w:rPr>
            <w:rFonts w:eastAsia="MS Mincho"/>
          </w:rPr>
          <w:t>(Redação dada pela Emenda Constitucional nº 103, de 2019)</w:t>
        </w:r>
      </w:hyperlink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7" w:name="art201i."/>
      <w:bookmarkStart w:id="18" w:name="art201i.0"/>
      <w:bookmarkEnd w:id="17"/>
      <w:bookmarkEnd w:id="18"/>
      <w:r w:rsidRPr="009432C4">
        <w:rPr>
          <w:rFonts w:eastAsia="MS Mincho"/>
          <w:szCs w:val="20"/>
        </w:rPr>
        <w:t xml:space="preserve">I - </w:t>
      </w:r>
      <w:r w:rsidR="00FB100F">
        <w:rPr>
          <w:rFonts w:eastAsia="MS Mincho"/>
          <w:szCs w:val="20"/>
        </w:rPr>
        <w:t>c</w:t>
      </w:r>
      <w:r w:rsidRPr="009432C4">
        <w:rPr>
          <w:rFonts w:eastAsia="MS Mincho"/>
          <w:szCs w:val="20"/>
        </w:rPr>
        <w:t xml:space="preserve">obertura dos eventos de incapacidade temporária ou permanente para o trabalho e idade avançada; </w:t>
      </w:r>
      <w:hyperlink r:id="rId9" w:anchor="art1" w:history="1">
        <w:r w:rsidRPr="009432C4">
          <w:rPr>
            <w:rFonts w:eastAsia="MS Mincho"/>
          </w:rPr>
          <w:t>(Redação dada pela Emenda Constitucional nº 103, de 2019)</w:t>
        </w:r>
      </w:hyperlink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19" w:name="art201ii."/>
      <w:bookmarkEnd w:id="19"/>
      <w:r w:rsidRPr="009432C4">
        <w:rPr>
          <w:rFonts w:eastAsia="MS Mincho"/>
          <w:szCs w:val="20"/>
        </w:rPr>
        <w:t xml:space="preserve">II - </w:t>
      </w:r>
      <w:r w:rsidR="00FB100F">
        <w:rPr>
          <w:rFonts w:eastAsia="MS Mincho"/>
          <w:szCs w:val="20"/>
        </w:rPr>
        <w:t>p</w:t>
      </w:r>
      <w:r w:rsidRPr="009432C4">
        <w:rPr>
          <w:rFonts w:eastAsia="MS Mincho"/>
          <w:szCs w:val="20"/>
        </w:rPr>
        <w:t>roteção à maternidade, especialmente à gestante; (Redação dada pela Emenda Constitucional nº 20, de 1998)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0" w:name="art201iii."/>
      <w:bookmarkEnd w:id="20"/>
      <w:r w:rsidRPr="009432C4">
        <w:rPr>
          <w:rFonts w:eastAsia="MS Mincho"/>
          <w:szCs w:val="20"/>
        </w:rPr>
        <w:t>III - proteção ao trabalhador em situação de desemprego involuntário; (Redação dada pela Emenda Constitucional nº 20, de 1998)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1" w:name="art201iv."/>
      <w:bookmarkEnd w:id="21"/>
      <w:r w:rsidRPr="009432C4">
        <w:rPr>
          <w:rFonts w:eastAsia="MS Mincho"/>
          <w:szCs w:val="20"/>
        </w:rPr>
        <w:lastRenderedPageBreak/>
        <w:t xml:space="preserve">IV - </w:t>
      </w:r>
      <w:r w:rsidR="00FB100F">
        <w:rPr>
          <w:rFonts w:eastAsia="MS Mincho"/>
          <w:szCs w:val="20"/>
        </w:rPr>
        <w:t>s</w:t>
      </w:r>
      <w:r w:rsidRPr="009432C4">
        <w:rPr>
          <w:rFonts w:eastAsia="MS Mincho"/>
          <w:szCs w:val="20"/>
        </w:rPr>
        <w:t>alário-família E auxílio-reclusão para os dependentes dos segurados de baixa renda; (Redação dada pela Emenda Constitucional nº 20, de 1998)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2" w:name="art201v."/>
      <w:bookmarkEnd w:id="22"/>
      <w:r w:rsidRPr="009432C4">
        <w:rPr>
          <w:rFonts w:eastAsia="MS Mincho"/>
          <w:szCs w:val="20"/>
        </w:rPr>
        <w:t xml:space="preserve">V - </w:t>
      </w:r>
      <w:r w:rsidR="00FB100F">
        <w:rPr>
          <w:rFonts w:eastAsia="MS Mincho"/>
          <w:szCs w:val="20"/>
        </w:rPr>
        <w:t>p</w:t>
      </w:r>
      <w:r w:rsidRPr="009432C4">
        <w:rPr>
          <w:rFonts w:eastAsia="MS Mincho"/>
          <w:szCs w:val="20"/>
        </w:rPr>
        <w:t>ensão por morte do segurado, homem ou mulher, ao cônjuge ou companheiro e dependentes, observado o disposto no § 2º. (Redação dada pela Emenda Constitucional nº 20, de 1998)</w:t>
      </w:r>
    </w:p>
    <w:p w:rsidR="009432C4" w:rsidRPr="009432C4" w:rsidRDefault="009432C4" w:rsidP="006F1F9A">
      <w:pPr>
        <w:spacing w:line="360" w:lineRule="auto"/>
        <w:jc w:val="both"/>
      </w:pPr>
    </w:p>
    <w:p w:rsidR="006F1F9A" w:rsidRPr="009432C4" w:rsidRDefault="009432C4" w:rsidP="009432C4">
      <w:pPr>
        <w:spacing w:line="360" w:lineRule="auto"/>
        <w:ind w:firstLine="708"/>
        <w:jc w:val="both"/>
      </w:pPr>
      <w:r w:rsidRPr="009432C4">
        <w:t>Já a</w:t>
      </w:r>
      <w:r w:rsidR="006F1F9A" w:rsidRPr="009432C4">
        <w:t xml:space="preserve"> Assistência Social na Constituição é assim definida: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r w:rsidRPr="009432C4">
        <w:rPr>
          <w:rFonts w:eastAsia="MS Mincho"/>
          <w:szCs w:val="20"/>
        </w:rPr>
        <w:t>Art. 203. A assistência social será prestada a quem dela necessitar, independentemente de contribuição à seguridade social, e tem por objetivos: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3" w:name="art203i"/>
      <w:bookmarkEnd w:id="23"/>
      <w:r w:rsidRPr="009432C4">
        <w:rPr>
          <w:rFonts w:eastAsia="MS Mincho"/>
          <w:szCs w:val="20"/>
        </w:rPr>
        <w:t>I - a proteção à família, à maternidade, à infância, à adolescência e à velhice;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4" w:name="art203ii"/>
      <w:bookmarkEnd w:id="24"/>
      <w:r w:rsidRPr="009432C4">
        <w:rPr>
          <w:rFonts w:eastAsia="MS Mincho"/>
          <w:szCs w:val="20"/>
        </w:rPr>
        <w:t>II - o amparo às crianças e adolescentes carentes;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5" w:name="art203iii"/>
      <w:bookmarkEnd w:id="25"/>
      <w:r w:rsidRPr="009432C4">
        <w:rPr>
          <w:rFonts w:eastAsia="MS Mincho"/>
          <w:szCs w:val="20"/>
        </w:rPr>
        <w:t>III - a promoção da integração ao mercado de trabalho;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6" w:name="art203iv"/>
      <w:bookmarkEnd w:id="26"/>
      <w:r w:rsidRPr="009432C4">
        <w:rPr>
          <w:rFonts w:eastAsia="MS Mincho"/>
          <w:szCs w:val="20"/>
        </w:rPr>
        <w:t>IV - a habilitação e reabilitação das pessoas portadoras de deficiência e a promoção de sua integração à vida comunitária;</w:t>
      </w:r>
    </w:p>
    <w:p w:rsidR="006F1F9A" w:rsidRPr="009432C4" w:rsidRDefault="006F1F9A" w:rsidP="006F1F9A">
      <w:pPr>
        <w:pStyle w:val="NormalWeb"/>
        <w:shd w:val="clear" w:color="auto" w:fill="FFFFFF"/>
        <w:ind w:left="2268"/>
        <w:jc w:val="both"/>
        <w:rPr>
          <w:rFonts w:eastAsia="MS Mincho"/>
          <w:szCs w:val="20"/>
        </w:rPr>
      </w:pPr>
      <w:bookmarkStart w:id="27" w:name="art203v"/>
      <w:bookmarkEnd w:id="27"/>
      <w:r w:rsidRPr="009432C4">
        <w:rPr>
          <w:rFonts w:eastAsia="MS Mincho"/>
          <w:szCs w:val="20"/>
        </w:rPr>
        <w:t>V - a garantia de um salário mínimo de benefício mensal à pessoa portadora de deficiência e ao idoso que comprovem não possuir meios de prover à própria manutenção ou de tê-la provida por sua família, conforme dispuser a lei.</w:t>
      </w:r>
    </w:p>
    <w:p w:rsidR="006F1F9A" w:rsidRPr="009432C4" w:rsidRDefault="006F1F9A" w:rsidP="006F1F9A">
      <w:pPr>
        <w:spacing w:line="360" w:lineRule="auto"/>
        <w:jc w:val="both"/>
      </w:pPr>
    </w:p>
    <w:p w:rsidR="006F1F9A" w:rsidRPr="009432C4" w:rsidRDefault="006F1F9A" w:rsidP="009432C4">
      <w:pPr>
        <w:spacing w:after="120"/>
        <w:ind w:firstLine="709"/>
        <w:jc w:val="both"/>
      </w:pPr>
      <w:r w:rsidRPr="009432C4">
        <w:t xml:space="preserve">Diante do exposto, esclarecemos que a Assistência Social, como já mencionado, é parte da Seguridade Social, porém em hipótese alguma se confunde com as outras políticas setoriais. </w:t>
      </w:r>
    </w:p>
    <w:p w:rsidR="006F1F9A" w:rsidRPr="009432C4" w:rsidRDefault="006F1F9A" w:rsidP="009432C4">
      <w:pPr>
        <w:spacing w:after="120"/>
        <w:ind w:firstLine="709"/>
        <w:jc w:val="both"/>
      </w:pPr>
      <w:r w:rsidRPr="009432C4">
        <w:t>O argumento definitivo é que ao longo do processo de consolidação das políticas foi estabelecido Sistemas distintos de proteção, com legislações e formas de organização e financiamento especificas. As leis de regulamentação dos direitos constitucionais são distintas:</w:t>
      </w:r>
    </w:p>
    <w:p w:rsidR="006F1F9A" w:rsidRPr="009432C4" w:rsidRDefault="006F1F9A" w:rsidP="006F1F9A">
      <w:pPr>
        <w:spacing w:before="100" w:beforeAutospacing="1" w:after="100" w:afterAutospacing="1"/>
        <w:ind w:left="2268"/>
        <w:jc w:val="both"/>
      </w:pPr>
      <w:r w:rsidRPr="009432C4">
        <w:t xml:space="preserve"> - </w:t>
      </w:r>
      <w:hyperlink r:id="rId10" w:history="1">
        <w:r w:rsidRPr="009432C4">
          <w:t>Lei nº 8.080, de 19 de setembro de 1990.</w:t>
        </w:r>
      </w:hyperlink>
      <w:r w:rsidRPr="009432C4">
        <w:t xml:space="preserve"> Dispõe sobre as condições para a promoção, proteção e recuperação da saúde, a organização e o funcionamento dos serviços correspondentes e dá outras providências.</w:t>
      </w:r>
    </w:p>
    <w:p w:rsidR="006F1F9A" w:rsidRPr="009432C4" w:rsidRDefault="006F1F9A" w:rsidP="006F1F9A">
      <w:pPr>
        <w:spacing w:before="100" w:beforeAutospacing="1" w:after="100" w:afterAutospacing="1"/>
        <w:ind w:left="2268"/>
        <w:jc w:val="both"/>
      </w:pPr>
      <w:r w:rsidRPr="009432C4">
        <w:t>- Lei nº 8.213, de 24 de julho de 1991. Dispõe sobre os Planos de Benefícios da Previdência Social e dá outras providências;</w:t>
      </w:r>
    </w:p>
    <w:p w:rsidR="006F1F9A" w:rsidRPr="009432C4" w:rsidRDefault="006F1F9A" w:rsidP="006F1F9A">
      <w:pPr>
        <w:spacing w:before="100" w:beforeAutospacing="1" w:after="100" w:afterAutospacing="1"/>
        <w:ind w:left="2268"/>
        <w:jc w:val="both"/>
      </w:pPr>
      <w:r w:rsidRPr="009432C4">
        <w:t xml:space="preserve"> - Lei nº 8.742, de 7 de dezembro de 1993. Dispõe sobre a organização da Assistência Social e dá outras providências.</w:t>
      </w:r>
    </w:p>
    <w:p w:rsidR="00D273C9" w:rsidRPr="009432C4" w:rsidRDefault="006F1F9A" w:rsidP="009432C4">
      <w:pPr>
        <w:spacing w:before="100" w:beforeAutospacing="1" w:after="100" w:afterAutospacing="1"/>
        <w:ind w:firstLine="708"/>
        <w:jc w:val="both"/>
      </w:pPr>
      <w:r w:rsidRPr="009432C4">
        <w:t xml:space="preserve">Por fim, o serviço objeto de contratação, está previsto na Resolução do Conselho Nacional de Assistência Social nº 109, de 11 de novembro de 2009, que aprova a Tipificação Nacional de Serviços Socioassistenciais. Tal serviço </w:t>
      </w:r>
      <w:r w:rsidR="009432C4" w:rsidRPr="009432C4">
        <w:t xml:space="preserve">é </w:t>
      </w:r>
      <w:r w:rsidRPr="00E44DC6">
        <w:rPr>
          <w:b/>
        </w:rPr>
        <w:t>EXCLUSIVO</w:t>
      </w:r>
      <w:r w:rsidRPr="009432C4">
        <w:t xml:space="preserve"> da Assistência Social que deve e terá articulação com as outras políticas setoriais, mas não se confundem com esta. </w:t>
      </w:r>
    </w:p>
    <w:p w:rsidR="00DF0D89" w:rsidRPr="00BD37F2" w:rsidRDefault="0030205B" w:rsidP="00DF0D89">
      <w:pPr>
        <w:widowControl w:val="0"/>
        <w:overflowPunct w:val="0"/>
        <w:adjustRightInd w:val="0"/>
        <w:ind w:right="70"/>
        <w:jc w:val="both"/>
        <w:rPr>
          <w:sz w:val="20"/>
        </w:rPr>
      </w:pPr>
      <w:r w:rsidRPr="009432C4">
        <w:tab/>
      </w:r>
      <w:r w:rsidR="00D273C9" w:rsidRPr="009B4A9B">
        <w:rPr>
          <w:szCs w:val="24"/>
        </w:rPr>
        <w:t xml:space="preserve">Concernente aos </w:t>
      </w:r>
      <w:r w:rsidR="00CC52D5" w:rsidRPr="009B4A9B">
        <w:rPr>
          <w:szCs w:val="24"/>
        </w:rPr>
        <w:t>seus atestados de capacidade técnica</w:t>
      </w:r>
      <w:r w:rsidR="00FB100F" w:rsidRPr="009B4A9B">
        <w:rPr>
          <w:szCs w:val="24"/>
        </w:rPr>
        <w:t xml:space="preserve"> apresentados</w:t>
      </w:r>
      <w:r w:rsidR="00D273C9" w:rsidRPr="009B4A9B">
        <w:rPr>
          <w:szCs w:val="24"/>
        </w:rPr>
        <w:t xml:space="preserve">, a recorrente </w:t>
      </w:r>
      <w:r w:rsidR="009432C4" w:rsidRPr="009B4A9B">
        <w:rPr>
          <w:szCs w:val="24"/>
        </w:rPr>
        <w:t>alegou</w:t>
      </w:r>
      <w:r w:rsidR="00D273C9" w:rsidRPr="009B4A9B">
        <w:rPr>
          <w:szCs w:val="24"/>
        </w:rPr>
        <w:t xml:space="preserve"> que os mesmos</w:t>
      </w:r>
      <w:r w:rsidR="00CC52D5" w:rsidRPr="009B4A9B">
        <w:rPr>
          <w:szCs w:val="24"/>
        </w:rPr>
        <w:t xml:space="preserve"> demonstram que exerce com eficiência e seriedade o serviço de apoio e proteção as pessoas em situação vulnerável que tanto surgem nos UPS, como também no NASF, CRAS E CAPS, estabelecimentos controlados em conjunto com as secretarias de Saúde e Assistência Social dos Municípios de IPUPIARA E CARINHANHA – BAHIA. Contudo, os atestados apresentados na data do certame licitatório não comprovam </w:t>
      </w:r>
      <w:r w:rsidR="00DF0D89" w:rsidRPr="009B4A9B">
        <w:rPr>
          <w:szCs w:val="24"/>
        </w:rPr>
        <w:t>aptidão pertinente e compatível com o objeto da licitação;</w:t>
      </w:r>
    </w:p>
    <w:p w:rsidR="00CC52D5" w:rsidRPr="009432C4" w:rsidRDefault="00CC52D5" w:rsidP="009432C4">
      <w:pPr>
        <w:jc w:val="both"/>
        <w:rPr>
          <w:szCs w:val="24"/>
        </w:rPr>
      </w:pPr>
    </w:p>
    <w:p w:rsidR="00D2708A" w:rsidRPr="009432C4" w:rsidRDefault="00D2708A" w:rsidP="00E94A16">
      <w:pPr>
        <w:jc w:val="both"/>
        <w:rPr>
          <w:szCs w:val="24"/>
        </w:rPr>
      </w:pPr>
    </w:p>
    <w:p w:rsidR="00CC52D5" w:rsidRPr="009432C4" w:rsidRDefault="00D2708A" w:rsidP="00D2708A">
      <w:pPr>
        <w:pStyle w:val="PargrafodaLista"/>
        <w:ind w:left="142" w:firstLine="567"/>
        <w:jc w:val="both"/>
        <w:rPr>
          <w:szCs w:val="24"/>
        </w:rPr>
      </w:pPr>
      <w:r w:rsidRPr="009432C4">
        <w:rPr>
          <w:szCs w:val="24"/>
        </w:rPr>
        <w:t xml:space="preserve">A fim de comprovar tais alegações, </w:t>
      </w:r>
      <w:r w:rsidRPr="00E0516C">
        <w:rPr>
          <w:b/>
          <w:szCs w:val="24"/>
        </w:rPr>
        <w:t xml:space="preserve">a recorrente apresentou </w:t>
      </w:r>
      <w:r w:rsidR="00FB100F" w:rsidRPr="00E0516C">
        <w:rPr>
          <w:b/>
          <w:szCs w:val="24"/>
        </w:rPr>
        <w:t xml:space="preserve">em </w:t>
      </w:r>
      <w:r w:rsidRPr="00E0516C">
        <w:rPr>
          <w:b/>
          <w:szCs w:val="24"/>
        </w:rPr>
        <w:t>anexo ao recurso, notas fiscais dos serviços mencionados</w:t>
      </w:r>
      <w:r w:rsidR="00FB100F" w:rsidRPr="00E0516C">
        <w:rPr>
          <w:b/>
          <w:szCs w:val="24"/>
        </w:rPr>
        <w:t xml:space="preserve"> acima</w:t>
      </w:r>
      <w:r w:rsidRPr="00E0516C">
        <w:rPr>
          <w:b/>
          <w:szCs w:val="24"/>
        </w:rPr>
        <w:t>, documentação esta que não será considerada em razão do momento tardio</w:t>
      </w:r>
      <w:r w:rsidR="00FB100F" w:rsidRPr="00E0516C">
        <w:rPr>
          <w:b/>
          <w:szCs w:val="24"/>
        </w:rPr>
        <w:t xml:space="preserve"> da apresentação</w:t>
      </w:r>
      <w:r w:rsidRPr="00E0516C">
        <w:rPr>
          <w:b/>
          <w:szCs w:val="24"/>
        </w:rPr>
        <w:t>, o que traduz total desconhecimento das Leis pertinentes.</w:t>
      </w:r>
    </w:p>
    <w:p w:rsidR="00E94A16" w:rsidRPr="009432C4" w:rsidRDefault="00E94A16" w:rsidP="00E94A16">
      <w:pPr>
        <w:pStyle w:val="PargrafodaLista"/>
        <w:ind w:left="142" w:firstLine="567"/>
        <w:jc w:val="both"/>
        <w:rPr>
          <w:szCs w:val="24"/>
        </w:rPr>
      </w:pPr>
      <w:bookmarkStart w:id="28" w:name="art30§1ii"/>
      <w:bookmarkStart w:id="29" w:name="art30§12."/>
      <w:bookmarkStart w:id="30" w:name="art30§2"/>
      <w:bookmarkEnd w:id="28"/>
      <w:bookmarkEnd w:id="29"/>
      <w:bookmarkEnd w:id="30"/>
    </w:p>
    <w:p w:rsidR="00AD0685" w:rsidRPr="00E0516C" w:rsidRDefault="00E94A16" w:rsidP="00E94A16">
      <w:pPr>
        <w:pStyle w:val="PargrafodaLista"/>
        <w:ind w:left="142" w:firstLine="567"/>
        <w:jc w:val="both"/>
        <w:rPr>
          <w:b/>
          <w:szCs w:val="24"/>
        </w:rPr>
      </w:pPr>
      <w:r w:rsidRPr="009432C4">
        <w:rPr>
          <w:szCs w:val="24"/>
        </w:rPr>
        <w:t xml:space="preserve">Nesta toada, </w:t>
      </w:r>
      <w:r w:rsidRPr="00E0516C">
        <w:rPr>
          <w:b/>
          <w:szCs w:val="24"/>
        </w:rPr>
        <w:t xml:space="preserve">a empresa acima mencionada não atendeu os requisitos de habilitação técnica restando a sua </w:t>
      </w:r>
      <w:r w:rsidR="00AD0685" w:rsidRPr="00E0516C">
        <w:rPr>
          <w:b/>
          <w:szCs w:val="24"/>
        </w:rPr>
        <w:t>inabilitação</w:t>
      </w:r>
      <w:r w:rsidRPr="00E0516C">
        <w:rPr>
          <w:b/>
          <w:szCs w:val="24"/>
        </w:rPr>
        <w:t xml:space="preserve">. </w:t>
      </w:r>
    </w:p>
    <w:p w:rsidR="00E94A16" w:rsidRPr="009432C4" w:rsidRDefault="00E94A16" w:rsidP="00E94A16">
      <w:pPr>
        <w:pStyle w:val="PargrafodaLista"/>
        <w:ind w:left="142" w:firstLine="567"/>
        <w:jc w:val="both"/>
        <w:rPr>
          <w:szCs w:val="24"/>
        </w:rPr>
      </w:pPr>
      <w:r w:rsidRPr="009432C4">
        <w:rPr>
          <w:szCs w:val="24"/>
        </w:rPr>
        <w:t xml:space="preserve">  </w:t>
      </w:r>
    </w:p>
    <w:p w:rsidR="00E94A16" w:rsidRPr="009432C4" w:rsidRDefault="00E94A16" w:rsidP="00E94A16">
      <w:pPr>
        <w:pStyle w:val="PargrafodaLista"/>
        <w:ind w:left="142" w:firstLine="567"/>
        <w:jc w:val="both"/>
        <w:rPr>
          <w:szCs w:val="24"/>
        </w:rPr>
      </w:pPr>
      <w:r w:rsidRPr="00ED7B2D">
        <w:rPr>
          <w:szCs w:val="24"/>
        </w:rPr>
        <w:t xml:space="preserve">Por todo o exposto, entendo que a </w:t>
      </w:r>
      <w:r w:rsidR="000933C3" w:rsidRPr="00ED7B2D">
        <w:rPr>
          <w:szCs w:val="24"/>
        </w:rPr>
        <w:t>inabilitação da empresa f</w:t>
      </w:r>
      <w:r w:rsidRPr="00ED7B2D">
        <w:rPr>
          <w:szCs w:val="24"/>
        </w:rPr>
        <w:t>oi assertiva</w:t>
      </w:r>
      <w:r w:rsidR="00901D5C" w:rsidRPr="00ED7B2D">
        <w:rPr>
          <w:szCs w:val="24"/>
        </w:rPr>
        <w:t xml:space="preserve">, assim, </w:t>
      </w:r>
      <w:r w:rsidR="00ED7B2D" w:rsidRPr="00E0516C">
        <w:rPr>
          <w:b/>
          <w:szCs w:val="24"/>
        </w:rPr>
        <w:t>opinamos</w:t>
      </w:r>
      <w:r w:rsidR="00901D5C" w:rsidRPr="00E0516C">
        <w:rPr>
          <w:b/>
          <w:szCs w:val="24"/>
        </w:rPr>
        <w:t xml:space="preserve"> pelo conhecimento </w:t>
      </w:r>
      <w:r w:rsidR="00ED7B2D" w:rsidRPr="00E0516C">
        <w:rPr>
          <w:b/>
          <w:szCs w:val="24"/>
        </w:rPr>
        <w:t>do recurso administrativo</w:t>
      </w:r>
      <w:r w:rsidR="00EE1F45">
        <w:rPr>
          <w:szCs w:val="24"/>
        </w:rPr>
        <w:t xml:space="preserve"> </w:t>
      </w:r>
      <w:r w:rsidR="00EE1F45" w:rsidRPr="00ED7B2D">
        <w:rPr>
          <w:szCs w:val="24"/>
        </w:rPr>
        <w:t xml:space="preserve">impetrado pela </w:t>
      </w:r>
      <w:r w:rsidR="00EE1F45" w:rsidRPr="00ED7B2D">
        <w:rPr>
          <w:b/>
          <w:szCs w:val="24"/>
        </w:rPr>
        <w:t>HSC Soluções Empresariais</w:t>
      </w:r>
      <w:r w:rsidR="00901D5C" w:rsidRPr="00ED7B2D">
        <w:rPr>
          <w:szCs w:val="24"/>
        </w:rPr>
        <w:t xml:space="preserve">, </w:t>
      </w:r>
      <w:r w:rsidR="00ED7B2D">
        <w:rPr>
          <w:szCs w:val="24"/>
        </w:rPr>
        <w:t xml:space="preserve">para no mérito </w:t>
      </w:r>
      <w:r w:rsidR="00ED7B2D" w:rsidRPr="00E0516C">
        <w:rPr>
          <w:b/>
          <w:szCs w:val="24"/>
        </w:rPr>
        <w:t>julgá-lo</w:t>
      </w:r>
      <w:r w:rsidR="00901D5C" w:rsidRPr="00E0516C">
        <w:rPr>
          <w:b/>
          <w:szCs w:val="24"/>
        </w:rPr>
        <w:t xml:space="preserve"> IMPROCEDENTE</w:t>
      </w:r>
      <w:r w:rsidR="00901D5C" w:rsidRPr="00ED7B2D">
        <w:rPr>
          <w:szCs w:val="24"/>
        </w:rPr>
        <w:t xml:space="preserve"> </w:t>
      </w:r>
      <w:r w:rsidR="00ED7B2D">
        <w:rPr>
          <w:szCs w:val="24"/>
        </w:rPr>
        <w:t>e sugerimos</w:t>
      </w:r>
      <w:r w:rsidRPr="00ED7B2D">
        <w:rPr>
          <w:szCs w:val="24"/>
        </w:rPr>
        <w:t xml:space="preserve"> o </w:t>
      </w:r>
      <w:r w:rsidR="00EE1F45" w:rsidRPr="00E0516C">
        <w:rPr>
          <w:b/>
          <w:szCs w:val="24"/>
        </w:rPr>
        <w:t xml:space="preserve">seu </w:t>
      </w:r>
      <w:r w:rsidRPr="00E0516C">
        <w:rPr>
          <w:b/>
          <w:szCs w:val="24"/>
        </w:rPr>
        <w:t>indeferimento</w:t>
      </w:r>
      <w:r w:rsidR="000933C3" w:rsidRPr="00ED7B2D">
        <w:rPr>
          <w:szCs w:val="24"/>
        </w:rPr>
        <w:t xml:space="preserve">, </w:t>
      </w:r>
      <w:r w:rsidRPr="00ED7B2D">
        <w:rPr>
          <w:szCs w:val="24"/>
        </w:rPr>
        <w:t>em virtude de todo aludido e frisando ainda que a comprovação de habilitação técnica é fundamental</w:t>
      </w:r>
      <w:r w:rsidRPr="009432C4">
        <w:rPr>
          <w:szCs w:val="24"/>
        </w:rPr>
        <w:t xml:space="preserve"> para averiguar a conduta da empresa e sua qualificação diante das </w:t>
      </w:r>
      <w:r w:rsidR="0064141F">
        <w:rPr>
          <w:szCs w:val="24"/>
        </w:rPr>
        <w:t>suas</w:t>
      </w:r>
      <w:r w:rsidRPr="009432C4">
        <w:rPr>
          <w:szCs w:val="24"/>
        </w:rPr>
        <w:t xml:space="preserve"> obrigações.</w:t>
      </w:r>
    </w:p>
    <w:p w:rsidR="00A0293F" w:rsidRPr="009432C4" w:rsidRDefault="00E94A16" w:rsidP="000933C3">
      <w:pPr>
        <w:pStyle w:val="PargrafodaLista"/>
        <w:ind w:left="142" w:firstLine="567"/>
        <w:jc w:val="both"/>
        <w:rPr>
          <w:szCs w:val="24"/>
        </w:rPr>
      </w:pPr>
      <w:r w:rsidRPr="009432C4">
        <w:rPr>
          <w:szCs w:val="24"/>
        </w:rPr>
        <w:t xml:space="preserve"> </w:t>
      </w:r>
      <w:r w:rsidR="00A0293F" w:rsidRPr="009432C4">
        <w:rPr>
          <w:szCs w:val="24"/>
        </w:rPr>
        <w:t xml:space="preserve">       </w:t>
      </w:r>
    </w:p>
    <w:p w:rsidR="00912672" w:rsidRPr="009432C4" w:rsidRDefault="00A0293F" w:rsidP="00A0293F">
      <w:pPr>
        <w:jc w:val="both"/>
        <w:rPr>
          <w:szCs w:val="24"/>
        </w:rPr>
      </w:pPr>
      <w:r w:rsidRPr="009432C4">
        <w:rPr>
          <w:szCs w:val="24"/>
        </w:rPr>
        <w:t xml:space="preserve">    </w:t>
      </w:r>
    </w:p>
    <w:p w:rsidR="00A0293F" w:rsidRPr="009432C4" w:rsidRDefault="00A0293F" w:rsidP="00A0293F">
      <w:pPr>
        <w:jc w:val="both"/>
        <w:rPr>
          <w:b/>
        </w:rPr>
      </w:pPr>
      <w:r w:rsidRPr="009432C4">
        <w:rPr>
          <w:b/>
        </w:rPr>
        <w:t xml:space="preserve"> </w:t>
      </w:r>
    </w:p>
    <w:p w:rsidR="00A0293F" w:rsidRPr="009432C4" w:rsidRDefault="00A0293F" w:rsidP="00A0293F">
      <w:pPr>
        <w:ind w:firstLine="708"/>
        <w:jc w:val="center"/>
      </w:pPr>
    </w:p>
    <w:p w:rsidR="00A0293F" w:rsidRPr="009432C4" w:rsidRDefault="009432C4" w:rsidP="00A0293F">
      <w:pPr>
        <w:ind w:firstLine="708"/>
        <w:jc w:val="center"/>
      </w:pPr>
      <w:r>
        <w:t>Em, 07</w:t>
      </w:r>
      <w:r w:rsidR="00A0293F" w:rsidRPr="009432C4">
        <w:t>/01/19.</w:t>
      </w:r>
    </w:p>
    <w:p w:rsidR="000933C3" w:rsidRPr="009432C4" w:rsidRDefault="000933C3" w:rsidP="000933C3">
      <w:pPr>
        <w:autoSpaceDE w:val="0"/>
        <w:autoSpaceDN w:val="0"/>
        <w:adjustRightInd w:val="0"/>
        <w:spacing w:after="16" w:line="228" w:lineRule="auto"/>
        <w:ind w:left="571" w:right="234" w:hanging="10"/>
        <w:jc w:val="right"/>
        <w:rPr>
          <w:color w:val="000000"/>
        </w:rPr>
      </w:pPr>
    </w:p>
    <w:p w:rsidR="000933C3" w:rsidRPr="009432C4" w:rsidRDefault="000933C3" w:rsidP="000933C3">
      <w:pPr>
        <w:autoSpaceDE w:val="0"/>
        <w:autoSpaceDN w:val="0"/>
        <w:adjustRightInd w:val="0"/>
        <w:spacing w:after="16" w:line="228" w:lineRule="auto"/>
        <w:ind w:left="571" w:right="234" w:hanging="10"/>
        <w:jc w:val="right"/>
        <w:rPr>
          <w:color w:val="000000"/>
        </w:rPr>
      </w:pPr>
    </w:p>
    <w:p w:rsidR="000933C3" w:rsidRPr="009432C4" w:rsidRDefault="000933C3" w:rsidP="000933C3">
      <w:pPr>
        <w:ind w:firstLine="708"/>
        <w:jc w:val="center"/>
        <w:rPr>
          <w:b/>
        </w:rPr>
      </w:pPr>
      <w:r w:rsidRPr="009432C4">
        <w:rPr>
          <w:b/>
        </w:rPr>
        <w:t>Luiz Fernando Pinto Jordão Junior</w:t>
      </w:r>
    </w:p>
    <w:p w:rsidR="000933C3" w:rsidRPr="009432C4" w:rsidRDefault="000933C3" w:rsidP="000933C3">
      <w:pPr>
        <w:ind w:firstLine="708"/>
        <w:jc w:val="center"/>
        <w:rPr>
          <w:b/>
        </w:rPr>
      </w:pPr>
      <w:r w:rsidRPr="009432C4">
        <w:rPr>
          <w:b/>
        </w:rPr>
        <w:t>Subsecretario SSPOA</w:t>
      </w:r>
    </w:p>
    <w:p w:rsidR="00A0293F" w:rsidRPr="009432C4" w:rsidRDefault="00A0293F" w:rsidP="00A0293F">
      <w:pPr>
        <w:ind w:firstLine="708"/>
        <w:jc w:val="center"/>
        <w:rPr>
          <w:b/>
        </w:rPr>
      </w:pP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  <w:r w:rsidRPr="009432C4">
        <w:t>Ciente e de acordo.</w:t>
      </w:r>
    </w:p>
    <w:p w:rsidR="00A0293F" w:rsidRPr="009432C4" w:rsidRDefault="00A0293F" w:rsidP="00A0293F">
      <w:pPr>
        <w:ind w:firstLine="708"/>
        <w:jc w:val="both"/>
      </w:pPr>
    </w:p>
    <w:p w:rsidR="00A0293F" w:rsidRDefault="00A0293F" w:rsidP="00A0293F">
      <w:pPr>
        <w:ind w:firstLine="708"/>
        <w:jc w:val="both"/>
      </w:pPr>
      <w:r w:rsidRPr="009432C4">
        <w:t>À SMA</w:t>
      </w:r>
    </w:p>
    <w:p w:rsidR="00B03D9C" w:rsidRPr="009432C4" w:rsidRDefault="00B03D9C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  <w:r w:rsidRPr="009432C4">
        <w:t>Com vistas à ADMP.</w:t>
      </w: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9432C4" w:rsidP="00A0293F">
      <w:pPr>
        <w:ind w:firstLine="708"/>
        <w:jc w:val="center"/>
      </w:pPr>
      <w:r>
        <w:t>Em, 07</w:t>
      </w:r>
      <w:r w:rsidR="00A0293F" w:rsidRPr="009432C4">
        <w:t>/01/19.</w:t>
      </w: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both"/>
      </w:pPr>
    </w:p>
    <w:p w:rsidR="00A0293F" w:rsidRPr="009432C4" w:rsidRDefault="00A0293F" w:rsidP="00A0293F">
      <w:pPr>
        <w:ind w:firstLine="708"/>
        <w:jc w:val="center"/>
        <w:rPr>
          <w:b/>
        </w:rPr>
      </w:pPr>
      <w:r w:rsidRPr="009432C4">
        <w:rPr>
          <w:b/>
        </w:rPr>
        <w:t>FLÁVIA MARIANO</w:t>
      </w:r>
    </w:p>
    <w:p w:rsidR="00A0293F" w:rsidRPr="009432C4" w:rsidRDefault="00A0293F" w:rsidP="00A0293F">
      <w:pPr>
        <w:ind w:firstLine="708"/>
        <w:jc w:val="center"/>
        <w:rPr>
          <w:b/>
        </w:rPr>
      </w:pPr>
      <w:r w:rsidRPr="009432C4">
        <w:rPr>
          <w:b/>
        </w:rPr>
        <w:t>Secretária Municipal de Assistência Social e Direitos Humanos</w:t>
      </w:r>
    </w:p>
    <w:p w:rsidR="00A0293F" w:rsidRPr="009432C4" w:rsidRDefault="00A0293F" w:rsidP="00A0293F">
      <w:pPr>
        <w:tabs>
          <w:tab w:val="left" w:pos="2220"/>
        </w:tabs>
      </w:pPr>
    </w:p>
    <w:sectPr w:rsidR="00A0293F" w:rsidRPr="009432C4" w:rsidSect="005B2FF4">
      <w:headerReference w:type="default" r:id="rId11"/>
      <w:type w:val="continuous"/>
      <w:pgSz w:w="12242" w:h="18722" w:code="124"/>
      <w:pgMar w:top="1418" w:right="1134" w:bottom="567" w:left="1134" w:header="284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ED" w:rsidRDefault="009935ED">
      <w:r>
        <w:separator/>
      </w:r>
    </w:p>
  </w:endnote>
  <w:endnote w:type="continuationSeparator" w:id="0">
    <w:p w:rsidR="009935ED" w:rsidRDefault="0099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ED" w:rsidRDefault="009935ED">
      <w:r>
        <w:separator/>
      </w:r>
    </w:p>
  </w:footnote>
  <w:footnote w:type="continuationSeparator" w:id="0">
    <w:p w:rsidR="009935ED" w:rsidRDefault="0099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6C" w:rsidRDefault="001A2FA4" w:rsidP="00CD1472">
    <w:pPr>
      <w:pStyle w:val="Cabealho"/>
      <w:jc w:val="center"/>
    </w:pPr>
    <w:r>
      <w:rPr>
        <w:noProof/>
      </w:rPr>
      <w:drawing>
        <wp:inline distT="0" distB="0" distL="0" distR="0">
          <wp:extent cx="2247900" cy="914400"/>
          <wp:effectExtent l="19050" t="0" r="0" b="0"/>
          <wp:docPr id="1" name="Imagem 1" descr="LOGO NOVO PMN+SAS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PMN+SASD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07" t="18965" r="8838" b="18103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FAD"/>
    <w:multiLevelType w:val="hybridMultilevel"/>
    <w:tmpl w:val="C310DBFA"/>
    <w:lvl w:ilvl="0" w:tplc="97ECD70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FA3"/>
    <w:multiLevelType w:val="hybridMultilevel"/>
    <w:tmpl w:val="52F4C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C100D"/>
    <w:multiLevelType w:val="multilevel"/>
    <w:tmpl w:val="C53C21A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lang w:val="pt-B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C72FF1"/>
    <w:multiLevelType w:val="hybridMultilevel"/>
    <w:tmpl w:val="865AA9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D07"/>
    <w:multiLevelType w:val="hybridMultilevel"/>
    <w:tmpl w:val="C5108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01126"/>
    <w:multiLevelType w:val="hybridMultilevel"/>
    <w:tmpl w:val="0CB83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7388C"/>
    <w:multiLevelType w:val="hybridMultilevel"/>
    <w:tmpl w:val="0F44F1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6458E"/>
    <w:multiLevelType w:val="hybridMultilevel"/>
    <w:tmpl w:val="23D4D0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4115F"/>
    <w:multiLevelType w:val="hybridMultilevel"/>
    <w:tmpl w:val="5E52C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808F9"/>
    <w:multiLevelType w:val="hybridMultilevel"/>
    <w:tmpl w:val="B7B29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5B87"/>
    <w:multiLevelType w:val="hybridMultilevel"/>
    <w:tmpl w:val="3EB05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51310"/>
    <w:multiLevelType w:val="hybridMultilevel"/>
    <w:tmpl w:val="1820E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53261"/>
    <w:multiLevelType w:val="hybridMultilevel"/>
    <w:tmpl w:val="552A8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707"/>
    <w:multiLevelType w:val="hybridMultilevel"/>
    <w:tmpl w:val="F8081368"/>
    <w:lvl w:ilvl="0" w:tplc="C096ED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B3E8D"/>
    <w:multiLevelType w:val="hybridMultilevel"/>
    <w:tmpl w:val="C85C13AC"/>
    <w:lvl w:ilvl="0" w:tplc="9ADA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1709"/>
    <w:multiLevelType w:val="hybridMultilevel"/>
    <w:tmpl w:val="AFACC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>
      <o:colormru v:ext="edit" colors="#ffe1e1,#ffcdc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D"/>
    <w:rsid w:val="000001CC"/>
    <w:rsid w:val="00000208"/>
    <w:rsid w:val="0000090E"/>
    <w:rsid w:val="00002E6B"/>
    <w:rsid w:val="000033DB"/>
    <w:rsid w:val="00004155"/>
    <w:rsid w:val="0000425D"/>
    <w:rsid w:val="000119E7"/>
    <w:rsid w:val="00012164"/>
    <w:rsid w:val="000127EA"/>
    <w:rsid w:val="00013B59"/>
    <w:rsid w:val="0001440D"/>
    <w:rsid w:val="00014660"/>
    <w:rsid w:val="00014FE9"/>
    <w:rsid w:val="00015E09"/>
    <w:rsid w:val="0001680D"/>
    <w:rsid w:val="000209CD"/>
    <w:rsid w:val="00021154"/>
    <w:rsid w:val="000228A9"/>
    <w:rsid w:val="00024952"/>
    <w:rsid w:val="00025065"/>
    <w:rsid w:val="0002533E"/>
    <w:rsid w:val="00026BEC"/>
    <w:rsid w:val="000274FA"/>
    <w:rsid w:val="000275FE"/>
    <w:rsid w:val="00027AA2"/>
    <w:rsid w:val="00030280"/>
    <w:rsid w:val="000303EE"/>
    <w:rsid w:val="00030C6C"/>
    <w:rsid w:val="00030E58"/>
    <w:rsid w:val="00031A3B"/>
    <w:rsid w:val="00031E3D"/>
    <w:rsid w:val="00035326"/>
    <w:rsid w:val="000366E5"/>
    <w:rsid w:val="00036DF8"/>
    <w:rsid w:val="0003738D"/>
    <w:rsid w:val="00040054"/>
    <w:rsid w:val="00040A5C"/>
    <w:rsid w:val="00042028"/>
    <w:rsid w:val="000445CE"/>
    <w:rsid w:val="00045B86"/>
    <w:rsid w:val="00046CFF"/>
    <w:rsid w:val="00046E88"/>
    <w:rsid w:val="00047BA8"/>
    <w:rsid w:val="000502AE"/>
    <w:rsid w:val="00050F8C"/>
    <w:rsid w:val="000514F0"/>
    <w:rsid w:val="00051CD4"/>
    <w:rsid w:val="000539B0"/>
    <w:rsid w:val="000554A4"/>
    <w:rsid w:val="000557FA"/>
    <w:rsid w:val="00055DF3"/>
    <w:rsid w:val="000568C8"/>
    <w:rsid w:val="00057119"/>
    <w:rsid w:val="00057A3E"/>
    <w:rsid w:val="0006112C"/>
    <w:rsid w:val="000625E8"/>
    <w:rsid w:val="000637D1"/>
    <w:rsid w:val="0006450E"/>
    <w:rsid w:val="00064BFE"/>
    <w:rsid w:val="00065635"/>
    <w:rsid w:val="00065ADD"/>
    <w:rsid w:val="00065DDA"/>
    <w:rsid w:val="000671F4"/>
    <w:rsid w:val="000677BE"/>
    <w:rsid w:val="00070084"/>
    <w:rsid w:val="00070FA6"/>
    <w:rsid w:val="000714D6"/>
    <w:rsid w:val="000723DD"/>
    <w:rsid w:val="000727C9"/>
    <w:rsid w:val="00072F72"/>
    <w:rsid w:val="00074525"/>
    <w:rsid w:val="000748F8"/>
    <w:rsid w:val="00074DA2"/>
    <w:rsid w:val="00080D85"/>
    <w:rsid w:val="000815CC"/>
    <w:rsid w:val="00082136"/>
    <w:rsid w:val="0008238E"/>
    <w:rsid w:val="000827FD"/>
    <w:rsid w:val="00082F08"/>
    <w:rsid w:val="00083C18"/>
    <w:rsid w:val="00085079"/>
    <w:rsid w:val="00085518"/>
    <w:rsid w:val="00085723"/>
    <w:rsid w:val="0008698F"/>
    <w:rsid w:val="000873FD"/>
    <w:rsid w:val="0009089B"/>
    <w:rsid w:val="00090CEC"/>
    <w:rsid w:val="00091545"/>
    <w:rsid w:val="00091843"/>
    <w:rsid w:val="00091892"/>
    <w:rsid w:val="0009334F"/>
    <w:rsid w:val="000933C3"/>
    <w:rsid w:val="000936CD"/>
    <w:rsid w:val="00093E46"/>
    <w:rsid w:val="00094599"/>
    <w:rsid w:val="000954DE"/>
    <w:rsid w:val="000965DA"/>
    <w:rsid w:val="00096645"/>
    <w:rsid w:val="00096C7A"/>
    <w:rsid w:val="00096F8E"/>
    <w:rsid w:val="000A04F3"/>
    <w:rsid w:val="000A0BDD"/>
    <w:rsid w:val="000A0F2F"/>
    <w:rsid w:val="000A1EDE"/>
    <w:rsid w:val="000A354E"/>
    <w:rsid w:val="000A3EB0"/>
    <w:rsid w:val="000A485C"/>
    <w:rsid w:val="000A505E"/>
    <w:rsid w:val="000A66DE"/>
    <w:rsid w:val="000B117D"/>
    <w:rsid w:val="000B1F07"/>
    <w:rsid w:val="000B229C"/>
    <w:rsid w:val="000B25AE"/>
    <w:rsid w:val="000B2A5B"/>
    <w:rsid w:val="000B41C0"/>
    <w:rsid w:val="000B463D"/>
    <w:rsid w:val="000B46C6"/>
    <w:rsid w:val="000B4951"/>
    <w:rsid w:val="000B6881"/>
    <w:rsid w:val="000C3F94"/>
    <w:rsid w:val="000D00DB"/>
    <w:rsid w:val="000D2035"/>
    <w:rsid w:val="000D3508"/>
    <w:rsid w:val="000D3A33"/>
    <w:rsid w:val="000D4540"/>
    <w:rsid w:val="000D4DA4"/>
    <w:rsid w:val="000D546F"/>
    <w:rsid w:val="000D6200"/>
    <w:rsid w:val="000D6E19"/>
    <w:rsid w:val="000D7491"/>
    <w:rsid w:val="000D7C6F"/>
    <w:rsid w:val="000E1DC8"/>
    <w:rsid w:val="000E266E"/>
    <w:rsid w:val="000E2F03"/>
    <w:rsid w:val="000E33B3"/>
    <w:rsid w:val="000E3ABF"/>
    <w:rsid w:val="000E5A7F"/>
    <w:rsid w:val="000E6091"/>
    <w:rsid w:val="000E71F0"/>
    <w:rsid w:val="000F00FD"/>
    <w:rsid w:val="000F2968"/>
    <w:rsid w:val="000F2B1F"/>
    <w:rsid w:val="000F2E8A"/>
    <w:rsid w:val="000F3926"/>
    <w:rsid w:val="000F3C35"/>
    <w:rsid w:val="000F4823"/>
    <w:rsid w:val="000F63B9"/>
    <w:rsid w:val="000F6E24"/>
    <w:rsid w:val="0010121B"/>
    <w:rsid w:val="00101A33"/>
    <w:rsid w:val="0010284D"/>
    <w:rsid w:val="0010366C"/>
    <w:rsid w:val="0010389E"/>
    <w:rsid w:val="00105584"/>
    <w:rsid w:val="00105EA6"/>
    <w:rsid w:val="001064F4"/>
    <w:rsid w:val="00110DD2"/>
    <w:rsid w:val="0011294F"/>
    <w:rsid w:val="00112B00"/>
    <w:rsid w:val="00112CBA"/>
    <w:rsid w:val="00113E83"/>
    <w:rsid w:val="0011465A"/>
    <w:rsid w:val="001156EC"/>
    <w:rsid w:val="00120893"/>
    <w:rsid w:val="00120C31"/>
    <w:rsid w:val="00120D03"/>
    <w:rsid w:val="001216F8"/>
    <w:rsid w:val="00121D75"/>
    <w:rsid w:val="001236E7"/>
    <w:rsid w:val="0012422A"/>
    <w:rsid w:val="00124D3F"/>
    <w:rsid w:val="00124F3F"/>
    <w:rsid w:val="00125DE1"/>
    <w:rsid w:val="00127953"/>
    <w:rsid w:val="00130E49"/>
    <w:rsid w:val="00132F77"/>
    <w:rsid w:val="00132FE7"/>
    <w:rsid w:val="00134119"/>
    <w:rsid w:val="001343DA"/>
    <w:rsid w:val="00135A53"/>
    <w:rsid w:val="001400A4"/>
    <w:rsid w:val="00140742"/>
    <w:rsid w:val="00141BF2"/>
    <w:rsid w:val="00141C8D"/>
    <w:rsid w:val="00143200"/>
    <w:rsid w:val="00143A52"/>
    <w:rsid w:val="001442A0"/>
    <w:rsid w:val="001443E8"/>
    <w:rsid w:val="001449A2"/>
    <w:rsid w:val="0014573C"/>
    <w:rsid w:val="00145ECF"/>
    <w:rsid w:val="00147D6E"/>
    <w:rsid w:val="00150D4D"/>
    <w:rsid w:val="00151EF5"/>
    <w:rsid w:val="00155CAF"/>
    <w:rsid w:val="00155D6F"/>
    <w:rsid w:val="00155DC4"/>
    <w:rsid w:val="001566C3"/>
    <w:rsid w:val="0016122F"/>
    <w:rsid w:val="00162630"/>
    <w:rsid w:val="001634A8"/>
    <w:rsid w:val="00163885"/>
    <w:rsid w:val="00163F12"/>
    <w:rsid w:val="00165483"/>
    <w:rsid w:val="00165930"/>
    <w:rsid w:val="00166C3A"/>
    <w:rsid w:val="001676B2"/>
    <w:rsid w:val="001719C0"/>
    <w:rsid w:val="00173246"/>
    <w:rsid w:val="0017334B"/>
    <w:rsid w:val="00173A27"/>
    <w:rsid w:val="001746BF"/>
    <w:rsid w:val="00174F3E"/>
    <w:rsid w:val="00175B84"/>
    <w:rsid w:val="00176704"/>
    <w:rsid w:val="00176761"/>
    <w:rsid w:val="00176B0F"/>
    <w:rsid w:val="00180851"/>
    <w:rsid w:val="00180D95"/>
    <w:rsid w:val="00182806"/>
    <w:rsid w:val="00184ABB"/>
    <w:rsid w:val="00185667"/>
    <w:rsid w:val="001859BF"/>
    <w:rsid w:val="00185DB1"/>
    <w:rsid w:val="00185DBE"/>
    <w:rsid w:val="00186209"/>
    <w:rsid w:val="00187368"/>
    <w:rsid w:val="001876EF"/>
    <w:rsid w:val="001906EE"/>
    <w:rsid w:val="001911F7"/>
    <w:rsid w:val="001923B7"/>
    <w:rsid w:val="00192839"/>
    <w:rsid w:val="00192C65"/>
    <w:rsid w:val="00192E20"/>
    <w:rsid w:val="00193B89"/>
    <w:rsid w:val="00193C1F"/>
    <w:rsid w:val="00193DEA"/>
    <w:rsid w:val="00194EAF"/>
    <w:rsid w:val="00196BF0"/>
    <w:rsid w:val="00197D84"/>
    <w:rsid w:val="001A155F"/>
    <w:rsid w:val="001A1C15"/>
    <w:rsid w:val="001A1DFF"/>
    <w:rsid w:val="001A2B0E"/>
    <w:rsid w:val="001A2FA4"/>
    <w:rsid w:val="001A35E0"/>
    <w:rsid w:val="001A444E"/>
    <w:rsid w:val="001A7B5C"/>
    <w:rsid w:val="001B00C5"/>
    <w:rsid w:val="001B357A"/>
    <w:rsid w:val="001B56BF"/>
    <w:rsid w:val="001B690A"/>
    <w:rsid w:val="001C0342"/>
    <w:rsid w:val="001C064C"/>
    <w:rsid w:val="001C08AA"/>
    <w:rsid w:val="001C0DA3"/>
    <w:rsid w:val="001C2896"/>
    <w:rsid w:val="001C3D84"/>
    <w:rsid w:val="001D006C"/>
    <w:rsid w:val="001D0C39"/>
    <w:rsid w:val="001D1A93"/>
    <w:rsid w:val="001D1CCC"/>
    <w:rsid w:val="001D25DC"/>
    <w:rsid w:val="001D2BD6"/>
    <w:rsid w:val="001D47D1"/>
    <w:rsid w:val="001D5511"/>
    <w:rsid w:val="001E0301"/>
    <w:rsid w:val="001E0B0A"/>
    <w:rsid w:val="001E0B98"/>
    <w:rsid w:val="001E0C83"/>
    <w:rsid w:val="001E0CDD"/>
    <w:rsid w:val="001E0D5C"/>
    <w:rsid w:val="001E3363"/>
    <w:rsid w:val="001E6057"/>
    <w:rsid w:val="001E660F"/>
    <w:rsid w:val="001E663F"/>
    <w:rsid w:val="001E781C"/>
    <w:rsid w:val="001E7909"/>
    <w:rsid w:val="001F11F6"/>
    <w:rsid w:val="001F27FB"/>
    <w:rsid w:val="001F59DE"/>
    <w:rsid w:val="001F634B"/>
    <w:rsid w:val="001F69EE"/>
    <w:rsid w:val="002007CA"/>
    <w:rsid w:val="002010C5"/>
    <w:rsid w:val="00201F34"/>
    <w:rsid w:val="002025F5"/>
    <w:rsid w:val="002026AC"/>
    <w:rsid w:val="002028A3"/>
    <w:rsid w:val="00202A85"/>
    <w:rsid w:val="0020306E"/>
    <w:rsid w:val="00203313"/>
    <w:rsid w:val="00204216"/>
    <w:rsid w:val="002042E2"/>
    <w:rsid w:val="00204992"/>
    <w:rsid w:val="00204B30"/>
    <w:rsid w:val="00205284"/>
    <w:rsid w:val="002052DA"/>
    <w:rsid w:val="00207C82"/>
    <w:rsid w:val="002108D4"/>
    <w:rsid w:val="00210F3C"/>
    <w:rsid w:val="00211405"/>
    <w:rsid w:val="0021176F"/>
    <w:rsid w:val="00211D4D"/>
    <w:rsid w:val="00213457"/>
    <w:rsid w:val="002145DA"/>
    <w:rsid w:val="00214E70"/>
    <w:rsid w:val="0021704A"/>
    <w:rsid w:val="002178A7"/>
    <w:rsid w:val="0022186C"/>
    <w:rsid w:val="00221C67"/>
    <w:rsid w:val="002238C3"/>
    <w:rsid w:val="00223E93"/>
    <w:rsid w:val="00223FB2"/>
    <w:rsid w:val="002251CF"/>
    <w:rsid w:val="002252DA"/>
    <w:rsid w:val="00226926"/>
    <w:rsid w:val="002279F8"/>
    <w:rsid w:val="00227C69"/>
    <w:rsid w:val="00227E9E"/>
    <w:rsid w:val="00230096"/>
    <w:rsid w:val="002308CC"/>
    <w:rsid w:val="002333D1"/>
    <w:rsid w:val="00233420"/>
    <w:rsid w:val="002338C2"/>
    <w:rsid w:val="00233E57"/>
    <w:rsid w:val="002374B8"/>
    <w:rsid w:val="00240548"/>
    <w:rsid w:val="00241D1E"/>
    <w:rsid w:val="00242155"/>
    <w:rsid w:val="002422FE"/>
    <w:rsid w:val="00242476"/>
    <w:rsid w:val="002426B4"/>
    <w:rsid w:val="00242866"/>
    <w:rsid w:val="00242F8A"/>
    <w:rsid w:val="00243B00"/>
    <w:rsid w:val="00243CAF"/>
    <w:rsid w:val="00244424"/>
    <w:rsid w:val="002456F6"/>
    <w:rsid w:val="002467CB"/>
    <w:rsid w:val="0024681A"/>
    <w:rsid w:val="00246CB0"/>
    <w:rsid w:val="002470CF"/>
    <w:rsid w:val="002477C2"/>
    <w:rsid w:val="002500CF"/>
    <w:rsid w:val="002507D9"/>
    <w:rsid w:val="002511D1"/>
    <w:rsid w:val="00252CF9"/>
    <w:rsid w:val="00253F11"/>
    <w:rsid w:val="00254E53"/>
    <w:rsid w:val="00256941"/>
    <w:rsid w:val="00256C68"/>
    <w:rsid w:val="00257127"/>
    <w:rsid w:val="00261048"/>
    <w:rsid w:val="00262512"/>
    <w:rsid w:val="00262B45"/>
    <w:rsid w:val="0026390E"/>
    <w:rsid w:val="002641A9"/>
    <w:rsid w:val="00264B3B"/>
    <w:rsid w:val="00264F9D"/>
    <w:rsid w:val="0026632E"/>
    <w:rsid w:val="002664DF"/>
    <w:rsid w:val="00267354"/>
    <w:rsid w:val="00267362"/>
    <w:rsid w:val="002674F1"/>
    <w:rsid w:val="00267F22"/>
    <w:rsid w:val="0027055F"/>
    <w:rsid w:val="00270D11"/>
    <w:rsid w:val="0027121E"/>
    <w:rsid w:val="0027142E"/>
    <w:rsid w:val="00271601"/>
    <w:rsid w:val="00274095"/>
    <w:rsid w:val="002757C9"/>
    <w:rsid w:val="00275ECA"/>
    <w:rsid w:val="00277C65"/>
    <w:rsid w:val="00280FE7"/>
    <w:rsid w:val="00281573"/>
    <w:rsid w:val="00281F95"/>
    <w:rsid w:val="00282666"/>
    <w:rsid w:val="002860EE"/>
    <w:rsid w:val="0028647C"/>
    <w:rsid w:val="0028675F"/>
    <w:rsid w:val="002867B4"/>
    <w:rsid w:val="00286E65"/>
    <w:rsid w:val="00287803"/>
    <w:rsid w:val="00287DA0"/>
    <w:rsid w:val="00287EDA"/>
    <w:rsid w:val="00290513"/>
    <w:rsid w:val="00291574"/>
    <w:rsid w:val="00292113"/>
    <w:rsid w:val="00292C13"/>
    <w:rsid w:val="00292DB7"/>
    <w:rsid w:val="002938C2"/>
    <w:rsid w:val="00293F35"/>
    <w:rsid w:val="0029423F"/>
    <w:rsid w:val="00294513"/>
    <w:rsid w:val="00294BB8"/>
    <w:rsid w:val="00294D3B"/>
    <w:rsid w:val="00294FB2"/>
    <w:rsid w:val="00295857"/>
    <w:rsid w:val="00295929"/>
    <w:rsid w:val="00295AA3"/>
    <w:rsid w:val="00295FC7"/>
    <w:rsid w:val="00296A75"/>
    <w:rsid w:val="002979ED"/>
    <w:rsid w:val="002A226C"/>
    <w:rsid w:val="002A51F1"/>
    <w:rsid w:val="002A56FB"/>
    <w:rsid w:val="002A61DD"/>
    <w:rsid w:val="002A664E"/>
    <w:rsid w:val="002A6CC5"/>
    <w:rsid w:val="002A7088"/>
    <w:rsid w:val="002A7854"/>
    <w:rsid w:val="002B002B"/>
    <w:rsid w:val="002B1719"/>
    <w:rsid w:val="002B1FC6"/>
    <w:rsid w:val="002B277B"/>
    <w:rsid w:val="002B2DA9"/>
    <w:rsid w:val="002B3B3C"/>
    <w:rsid w:val="002B4336"/>
    <w:rsid w:val="002B49AA"/>
    <w:rsid w:val="002B5BE8"/>
    <w:rsid w:val="002B5C62"/>
    <w:rsid w:val="002C0500"/>
    <w:rsid w:val="002C17A5"/>
    <w:rsid w:val="002C2B04"/>
    <w:rsid w:val="002C2F88"/>
    <w:rsid w:val="002C3E84"/>
    <w:rsid w:val="002C6337"/>
    <w:rsid w:val="002C6455"/>
    <w:rsid w:val="002D0D6F"/>
    <w:rsid w:val="002D2A2B"/>
    <w:rsid w:val="002D3540"/>
    <w:rsid w:val="002D365C"/>
    <w:rsid w:val="002D77C7"/>
    <w:rsid w:val="002E20D6"/>
    <w:rsid w:val="002E306B"/>
    <w:rsid w:val="002E30A8"/>
    <w:rsid w:val="002E390E"/>
    <w:rsid w:val="002E4899"/>
    <w:rsid w:val="002E4FA0"/>
    <w:rsid w:val="002E677E"/>
    <w:rsid w:val="002E75E7"/>
    <w:rsid w:val="002F0492"/>
    <w:rsid w:val="002F23EC"/>
    <w:rsid w:val="002F2552"/>
    <w:rsid w:val="002F3915"/>
    <w:rsid w:val="002F3D46"/>
    <w:rsid w:val="002F4FA9"/>
    <w:rsid w:val="002F5BF6"/>
    <w:rsid w:val="002F655C"/>
    <w:rsid w:val="003002F6"/>
    <w:rsid w:val="00300470"/>
    <w:rsid w:val="00301352"/>
    <w:rsid w:val="0030194C"/>
    <w:rsid w:val="00301BF5"/>
    <w:rsid w:val="0030205B"/>
    <w:rsid w:val="00302E84"/>
    <w:rsid w:val="003033D0"/>
    <w:rsid w:val="003036C4"/>
    <w:rsid w:val="00304E58"/>
    <w:rsid w:val="00306789"/>
    <w:rsid w:val="003076DF"/>
    <w:rsid w:val="00307BC1"/>
    <w:rsid w:val="003111A4"/>
    <w:rsid w:val="0031222A"/>
    <w:rsid w:val="003127B6"/>
    <w:rsid w:val="00316151"/>
    <w:rsid w:val="00316E08"/>
    <w:rsid w:val="00317364"/>
    <w:rsid w:val="003176C0"/>
    <w:rsid w:val="0032026F"/>
    <w:rsid w:val="00321A53"/>
    <w:rsid w:val="00322164"/>
    <w:rsid w:val="003234BA"/>
    <w:rsid w:val="003262E0"/>
    <w:rsid w:val="00326BB1"/>
    <w:rsid w:val="00327AAA"/>
    <w:rsid w:val="0033410F"/>
    <w:rsid w:val="00336207"/>
    <w:rsid w:val="003378DA"/>
    <w:rsid w:val="00337AF2"/>
    <w:rsid w:val="003408D8"/>
    <w:rsid w:val="003426DF"/>
    <w:rsid w:val="00343617"/>
    <w:rsid w:val="00344471"/>
    <w:rsid w:val="0034466B"/>
    <w:rsid w:val="00344A37"/>
    <w:rsid w:val="0034565D"/>
    <w:rsid w:val="00346117"/>
    <w:rsid w:val="00346858"/>
    <w:rsid w:val="00346EAB"/>
    <w:rsid w:val="00351573"/>
    <w:rsid w:val="00353CB6"/>
    <w:rsid w:val="0035568F"/>
    <w:rsid w:val="003557D8"/>
    <w:rsid w:val="0035660F"/>
    <w:rsid w:val="00356EF6"/>
    <w:rsid w:val="003576E8"/>
    <w:rsid w:val="003603A6"/>
    <w:rsid w:val="00360EF8"/>
    <w:rsid w:val="0036169E"/>
    <w:rsid w:val="00361776"/>
    <w:rsid w:val="003619A5"/>
    <w:rsid w:val="003620BE"/>
    <w:rsid w:val="00363DFE"/>
    <w:rsid w:val="0036433A"/>
    <w:rsid w:val="00364546"/>
    <w:rsid w:val="00364798"/>
    <w:rsid w:val="003651A3"/>
    <w:rsid w:val="00365BD0"/>
    <w:rsid w:val="003662E2"/>
    <w:rsid w:val="00366AB5"/>
    <w:rsid w:val="00367575"/>
    <w:rsid w:val="00370154"/>
    <w:rsid w:val="0037024C"/>
    <w:rsid w:val="00370D04"/>
    <w:rsid w:val="003711B9"/>
    <w:rsid w:val="0037176F"/>
    <w:rsid w:val="003720CC"/>
    <w:rsid w:val="003731EF"/>
    <w:rsid w:val="003736B5"/>
    <w:rsid w:val="00373CAB"/>
    <w:rsid w:val="00376AC4"/>
    <w:rsid w:val="00377AA5"/>
    <w:rsid w:val="0038027C"/>
    <w:rsid w:val="00380474"/>
    <w:rsid w:val="003831A2"/>
    <w:rsid w:val="00383AD6"/>
    <w:rsid w:val="0038569C"/>
    <w:rsid w:val="00385DB6"/>
    <w:rsid w:val="00390896"/>
    <w:rsid w:val="00390CC8"/>
    <w:rsid w:val="00392012"/>
    <w:rsid w:val="00392944"/>
    <w:rsid w:val="00393618"/>
    <w:rsid w:val="00393656"/>
    <w:rsid w:val="00393CB8"/>
    <w:rsid w:val="00393CDC"/>
    <w:rsid w:val="0039481E"/>
    <w:rsid w:val="00394916"/>
    <w:rsid w:val="00395035"/>
    <w:rsid w:val="003953BF"/>
    <w:rsid w:val="00396F60"/>
    <w:rsid w:val="003A0956"/>
    <w:rsid w:val="003A18EA"/>
    <w:rsid w:val="003A1A67"/>
    <w:rsid w:val="003A2453"/>
    <w:rsid w:val="003A3527"/>
    <w:rsid w:val="003A37F8"/>
    <w:rsid w:val="003A3D84"/>
    <w:rsid w:val="003A3ECC"/>
    <w:rsid w:val="003A3FDC"/>
    <w:rsid w:val="003A630D"/>
    <w:rsid w:val="003A68E6"/>
    <w:rsid w:val="003A715D"/>
    <w:rsid w:val="003A7427"/>
    <w:rsid w:val="003A7700"/>
    <w:rsid w:val="003A7FD6"/>
    <w:rsid w:val="003B06B3"/>
    <w:rsid w:val="003B1825"/>
    <w:rsid w:val="003B42B4"/>
    <w:rsid w:val="003B42C8"/>
    <w:rsid w:val="003B4577"/>
    <w:rsid w:val="003B5822"/>
    <w:rsid w:val="003B651C"/>
    <w:rsid w:val="003B6B64"/>
    <w:rsid w:val="003C1613"/>
    <w:rsid w:val="003C1CCA"/>
    <w:rsid w:val="003C26FC"/>
    <w:rsid w:val="003C27C2"/>
    <w:rsid w:val="003C2883"/>
    <w:rsid w:val="003C2D5E"/>
    <w:rsid w:val="003C2FDA"/>
    <w:rsid w:val="003C30BF"/>
    <w:rsid w:val="003C3165"/>
    <w:rsid w:val="003C3D8E"/>
    <w:rsid w:val="003C42A4"/>
    <w:rsid w:val="003C4C45"/>
    <w:rsid w:val="003C6686"/>
    <w:rsid w:val="003C673E"/>
    <w:rsid w:val="003C714C"/>
    <w:rsid w:val="003D15EE"/>
    <w:rsid w:val="003D172F"/>
    <w:rsid w:val="003D21E8"/>
    <w:rsid w:val="003D248D"/>
    <w:rsid w:val="003D2A1B"/>
    <w:rsid w:val="003D3F17"/>
    <w:rsid w:val="003D4898"/>
    <w:rsid w:val="003D5CAB"/>
    <w:rsid w:val="003D5D84"/>
    <w:rsid w:val="003D5F27"/>
    <w:rsid w:val="003D6072"/>
    <w:rsid w:val="003D6C58"/>
    <w:rsid w:val="003D70A1"/>
    <w:rsid w:val="003D71E2"/>
    <w:rsid w:val="003D7BC4"/>
    <w:rsid w:val="003D7E95"/>
    <w:rsid w:val="003E008F"/>
    <w:rsid w:val="003E02E4"/>
    <w:rsid w:val="003E255C"/>
    <w:rsid w:val="003E2DB5"/>
    <w:rsid w:val="003E2F77"/>
    <w:rsid w:val="003E36D9"/>
    <w:rsid w:val="003E612B"/>
    <w:rsid w:val="003E7DDD"/>
    <w:rsid w:val="003F000B"/>
    <w:rsid w:val="003F0586"/>
    <w:rsid w:val="003F0EF5"/>
    <w:rsid w:val="003F1852"/>
    <w:rsid w:val="003F1BE8"/>
    <w:rsid w:val="003F1FE0"/>
    <w:rsid w:val="003F283D"/>
    <w:rsid w:val="003F30B9"/>
    <w:rsid w:val="003F4318"/>
    <w:rsid w:val="003F6797"/>
    <w:rsid w:val="003F7506"/>
    <w:rsid w:val="003F7849"/>
    <w:rsid w:val="004001A6"/>
    <w:rsid w:val="00400EF9"/>
    <w:rsid w:val="00400F48"/>
    <w:rsid w:val="00401401"/>
    <w:rsid w:val="0040237E"/>
    <w:rsid w:val="0040266D"/>
    <w:rsid w:val="00403304"/>
    <w:rsid w:val="00403A6F"/>
    <w:rsid w:val="00404E14"/>
    <w:rsid w:val="00405DD5"/>
    <w:rsid w:val="00406D68"/>
    <w:rsid w:val="00410355"/>
    <w:rsid w:val="00410CB8"/>
    <w:rsid w:val="00410FD6"/>
    <w:rsid w:val="00411531"/>
    <w:rsid w:val="004116D4"/>
    <w:rsid w:val="00411F30"/>
    <w:rsid w:val="00413024"/>
    <w:rsid w:val="004130E8"/>
    <w:rsid w:val="00414407"/>
    <w:rsid w:val="00415A7B"/>
    <w:rsid w:val="00415CFB"/>
    <w:rsid w:val="00416BD0"/>
    <w:rsid w:val="00417C6A"/>
    <w:rsid w:val="004201C4"/>
    <w:rsid w:val="00420C9D"/>
    <w:rsid w:val="00420D69"/>
    <w:rsid w:val="00423D16"/>
    <w:rsid w:val="00425ECC"/>
    <w:rsid w:val="004262E3"/>
    <w:rsid w:val="00426EC0"/>
    <w:rsid w:val="0042714C"/>
    <w:rsid w:val="00427880"/>
    <w:rsid w:val="0043043B"/>
    <w:rsid w:val="00430C72"/>
    <w:rsid w:val="00431EF9"/>
    <w:rsid w:val="00432085"/>
    <w:rsid w:val="004342BB"/>
    <w:rsid w:val="004370A7"/>
    <w:rsid w:val="00437CE1"/>
    <w:rsid w:val="0044080A"/>
    <w:rsid w:val="00440A61"/>
    <w:rsid w:val="00440B7E"/>
    <w:rsid w:val="00441465"/>
    <w:rsid w:val="004417F2"/>
    <w:rsid w:val="00441CA5"/>
    <w:rsid w:val="004430A7"/>
    <w:rsid w:val="0044344A"/>
    <w:rsid w:val="00443A13"/>
    <w:rsid w:val="00444699"/>
    <w:rsid w:val="00446339"/>
    <w:rsid w:val="004468BA"/>
    <w:rsid w:val="004468E8"/>
    <w:rsid w:val="004474C5"/>
    <w:rsid w:val="004515BA"/>
    <w:rsid w:val="0045450B"/>
    <w:rsid w:val="004558FD"/>
    <w:rsid w:val="00455EC0"/>
    <w:rsid w:val="00456C99"/>
    <w:rsid w:val="00456D1F"/>
    <w:rsid w:val="00457D72"/>
    <w:rsid w:val="0046049D"/>
    <w:rsid w:val="00461A3B"/>
    <w:rsid w:val="00461AEE"/>
    <w:rsid w:val="00461E3F"/>
    <w:rsid w:val="0046209C"/>
    <w:rsid w:val="00462377"/>
    <w:rsid w:val="00462F47"/>
    <w:rsid w:val="00463075"/>
    <w:rsid w:val="004638EB"/>
    <w:rsid w:val="00464010"/>
    <w:rsid w:val="00464F3C"/>
    <w:rsid w:val="00465136"/>
    <w:rsid w:val="00467630"/>
    <w:rsid w:val="00470A55"/>
    <w:rsid w:val="00471B99"/>
    <w:rsid w:val="004723B3"/>
    <w:rsid w:val="00472786"/>
    <w:rsid w:val="00474D81"/>
    <w:rsid w:val="00474E7B"/>
    <w:rsid w:val="00480438"/>
    <w:rsid w:val="004813B7"/>
    <w:rsid w:val="00482A26"/>
    <w:rsid w:val="00483EF4"/>
    <w:rsid w:val="004842EB"/>
    <w:rsid w:val="00485D76"/>
    <w:rsid w:val="00485E1A"/>
    <w:rsid w:val="00485FAC"/>
    <w:rsid w:val="0048761E"/>
    <w:rsid w:val="004905CE"/>
    <w:rsid w:val="00490A54"/>
    <w:rsid w:val="0049133F"/>
    <w:rsid w:val="00491F58"/>
    <w:rsid w:val="00492D7D"/>
    <w:rsid w:val="00494213"/>
    <w:rsid w:val="004976AB"/>
    <w:rsid w:val="004A266A"/>
    <w:rsid w:val="004A4066"/>
    <w:rsid w:val="004A44B1"/>
    <w:rsid w:val="004A4CAC"/>
    <w:rsid w:val="004B2407"/>
    <w:rsid w:val="004B2A63"/>
    <w:rsid w:val="004B2D73"/>
    <w:rsid w:val="004B31C9"/>
    <w:rsid w:val="004B32E9"/>
    <w:rsid w:val="004B36DD"/>
    <w:rsid w:val="004B5BB4"/>
    <w:rsid w:val="004B5CFD"/>
    <w:rsid w:val="004B674C"/>
    <w:rsid w:val="004B6EDC"/>
    <w:rsid w:val="004C0435"/>
    <w:rsid w:val="004C0910"/>
    <w:rsid w:val="004C092F"/>
    <w:rsid w:val="004C14CD"/>
    <w:rsid w:val="004C1D54"/>
    <w:rsid w:val="004C20C5"/>
    <w:rsid w:val="004C312C"/>
    <w:rsid w:val="004C3321"/>
    <w:rsid w:val="004C334E"/>
    <w:rsid w:val="004C3DDD"/>
    <w:rsid w:val="004C4135"/>
    <w:rsid w:val="004C5BF1"/>
    <w:rsid w:val="004C5F83"/>
    <w:rsid w:val="004C6603"/>
    <w:rsid w:val="004C66C6"/>
    <w:rsid w:val="004C71E5"/>
    <w:rsid w:val="004C7E62"/>
    <w:rsid w:val="004D048E"/>
    <w:rsid w:val="004D0CAA"/>
    <w:rsid w:val="004D1B3C"/>
    <w:rsid w:val="004D2033"/>
    <w:rsid w:val="004D23C1"/>
    <w:rsid w:val="004D5B79"/>
    <w:rsid w:val="004D6506"/>
    <w:rsid w:val="004D6C3A"/>
    <w:rsid w:val="004D6FB4"/>
    <w:rsid w:val="004E0403"/>
    <w:rsid w:val="004E0E66"/>
    <w:rsid w:val="004E1724"/>
    <w:rsid w:val="004E1B75"/>
    <w:rsid w:val="004E20A4"/>
    <w:rsid w:val="004E2E33"/>
    <w:rsid w:val="004E3B29"/>
    <w:rsid w:val="004E571C"/>
    <w:rsid w:val="004E588F"/>
    <w:rsid w:val="004E5C24"/>
    <w:rsid w:val="004E5E89"/>
    <w:rsid w:val="004E6C24"/>
    <w:rsid w:val="004F0322"/>
    <w:rsid w:val="004F0BBD"/>
    <w:rsid w:val="004F45BA"/>
    <w:rsid w:val="004F45F2"/>
    <w:rsid w:val="004F4A17"/>
    <w:rsid w:val="004F57C5"/>
    <w:rsid w:val="004F638D"/>
    <w:rsid w:val="004F6945"/>
    <w:rsid w:val="004F6AE2"/>
    <w:rsid w:val="00502772"/>
    <w:rsid w:val="0050288F"/>
    <w:rsid w:val="00502E83"/>
    <w:rsid w:val="00502FA9"/>
    <w:rsid w:val="005038E1"/>
    <w:rsid w:val="00504786"/>
    <w:rsid w:val="00506750"/>
    <w:rsid w:val="005078C0"/>
    <w:rsid w:val="005107ED"/>
    <w:rsid w:val="00510A8E"/>
    <w:rsid w:val="00512F31"/>
    <w:rsid w:val="005134DC"/>
    <w:rsid w:val="00515097"/>
    <w:rsid w:val="00517693"/>
    <w:rsid w:val="00520917"/>
    <w:rsid w:val="0052094D"/>
    <w:rsid w:val="005209F7"/>
    <w:rsid w:val="00521879"/>
    <w:rsid w:val="00521ED8"/>
    <w:rsid w:val="00522AD7"/>
    <w:rsid w:val="005247FD"/>
    <w:rsid w:val="00525D67"/>
    <w:rsid w:val="00526BB3"/>
    <w:rsid w:val="00526E33"/>
    <w:rsid w:val="00530525"/>
    <w:rsid w:val="00530FA3"/>
    <w:rsid w:val="005311D1"/>
    <w:rsid w:val="00532531"/>
    <w:rsid w:val="0053268E"/>
    <w:rsid w:val="00532962"/>
    <w:rsid w:val="00533B3F"/>
    <w:rsid w:val="0053413E"/>
    <w:rsid w:val="005343C2"/>
    <w:rsid w:val="00535D3C"/>
    <w:rsid w:val="00536F61"/>
    <w:rsid w:val="00540CF0"/>
    <w:rsid w:val="0054160F"/>
    <w:rsid w:val="005425B6"/>
    <w:rsid w:val="00544882"/>
    <w:rsid w:val="00544ED2"/>
    <w:rsid w:val="0054599B"/>
    <w:rsid w:val="0054672A"/>
    <w:rsid w:val="00546D9D"/>
    <w:rsid w:val="00547DE4"/>
    <w:rsid w:val="00552908"/>
    <w:rsid w:val="00552AD6"/>
    <w:rsid w:val="00552B4E"/>
    <w:rsid w:val="00553326"/>
    <w:rsid w:val="00553A8B"/>
    <w:rsid w:val="005558EE"/>
    <w:rsid w:val="00556269"/>
    <w:rsid w:val="005568C1"/>
    <w:rsid w:val="00560094"/>
    <w:rsid w:val="0056014C"/>
    <w:rsid w:val="0056147A"/>
    <w:rsid w:val="0056168F"/>
    <w:rsid w:val="00561755"/>
    <w:rsid w:val="0056193F"/>
    <w:rsid w:val="00561F49"/>
    <w:rsid w:val="0056314A"/>
    <w:rsid w:val="00571CCB"/>
    <w:rsid w:val="00572D2B"/>
    <w:rsid w:val="00573CC8"/>
    <w:rsid w:val="00574949"/>
    <w:rsid w:val="00574A9D"/>
    <w:rsid w:val="00574FC6"/>
    <w:rsid w:val="00575331"/>
    <w:rsid w:val="00576D81"/>
    <w:rsid w:val="0057726D"/>
    <w:rsid w:val="0058011A"/>
    <w:rsid w:val="00583059"/>
    <w:rsid w:val="0058388C"/>
    <w:rsid w:val="00583E67"/>
    <w:rsid w:val="005845F0"/>
    <w:rsid w:val="0058463E"/>
    <w:rsid w:val="005849D8"/>
    <w:rsid w:val="00586DF7"/>
    <w:rsid w:val="005870DE"/>
    <w:rsid w:val="0058759A"/>
    <w:rsid w:val="0058789C"/>
    <w:rsid w:val="00587B51"/>
    <w:rsid w:val="0059124D"/>
    <w:rsid w:val="005915DF"/>
    <w:rsid w:val="00592781"/>
    <w:rsid w:val="00593107"/>
    <w:rsid w:val="00593203"/>
    <w:rsid w:val="005938F1"/>
    <w:rsid w:val="00593D99"/>
    <w:rsid w:val="0059544A"/>
    <w:rsid w:val="0059649B"/>
    <w:rsid w:val="00596CC4"/>
    <w:rsid w:val="005A147A"/>
    <w:rsid w:val="005A2431"/>
    <w:rsid w:val="005A3658"/>
    <w:rsid w:val="005A370B"/>
    <w:rsid w:val="005A3F98"/>
    <w:rsid w:val="005A44CE"/>
    <w:rsid w:val="005A45C9"/>
    <w:rsid w:val="005A4FBE"/>
    <w:rsid w:val="005A567B"/>
    <w:rsid w:val="005A65FF"/>
    <w:rsid w:val="005A6E54"/>
    <w:rsid w:val="005A7DBB"/>
    <w:rsid w:val="005B0356"/>
    <w:rsid w:val="005B0D41"/>
    <w:rsid w:val="005B1951"/>
    <w:rsid w:val="005B1E93"/>
    <w:rsid w:val="005B274A"/>
    <w:rsid w:val="005B2FF4"/>
    <w:rsid w:val="005B4889"/>
    <w:rsid w:val="005B526B"/>
    <w:rsid w:val="005B6134"/>
    <w:rsid w:val="005B6689"/>
    <w:rsid w:val="005B697E"/>
    <w:rsid w:val="005B6E0F"/>
    <w:rsid w:val="005B78DC"/>
    <w:rsid w:val="005B7934"/>
    <w:rsid w:val="005B795F"/>
    <w:rsid w:val="005C0F4F"/>
    <w:rsid w:val="005C18CB"/>
    <w:rsid w:val="005C2F92"/>
    <w:rsid w:val="005C46F2"/>
    <w:rsid w:val="005C4F58"/>
    <w:rsid w:val="005C608C"/>
    <w:rsid w:val="005C6CB1"/>
    <w:rsid w:val="005C7417"/>
    <w:rsid w:val="005D0BAC"/>
    <w:rsid w:val="005D2398"/>
    <w:rsid w:val="005D2707"/>
    <w:rsid w:val="005D2BDF"/>
    <w:rsid w:val="005D3872"/>
    <w:rsid w:val="005D3DB2"/>
    <w:rsid w:val="005D6924"/>
    <w:rsid w:val="005D709B"/>
    <w:rsid w:val="005D7991"/>
    <w:rsid w:val="005E0977"/>
    <w:rsid w:val="005E4731"/>
    <w:rsid w:val="005E486F"/>
    <w:rsid w:val="005E727A"/>
    <w:rsid w:val="005F0FEC"/>
    <w:rsid w:val="005F247E"/>
    <w:rsid w:val="005F2696"/>
    <w:rsid w:val="005F32FE"/>
    <w:rsid w:val="005F5880"/>
    <w:rsid w:val="005F6AA0"/>
    <w:rsid w:val="005F76AD"/>
    <w:rsid w:val="00600533"/>
    <w:rsid w:val="00601019"/>
    <w:rsid w:val="00601F70"/>
    <w:rsid w:val="00601FA5"/>
    <w:rsid w:val="00603B73"/>
    <w:rsid w:val="006045A4"/>
    <w:rsid w:val="00604ED1"/>
    <w:rsid w:val="0060566E"/>
    <w:rsid w:val="006060F9"/>
    <w:rsid w:val="00610A2C"/>
    <w:rsid w:val="00610B25"/>
    <w:rsid w:val="00610C13"/>
    <w:rsid w:val="006119AA"/>
    <w:rsid w:val="00611E3F"/>
    <w:rsid w:val="00612130"/>
    <w:rsid w:val="00612244"/>
    <w:rsid w:val="0061475E"/>
    <w:rsid w:val="00614CE8"/>
    <w:rsid w:val="006152A1"/>
    <w:rsid w:val="00615498"/>
    <w:rsid w:val="00616ABF"/>
    <w:rsid w:val="00616F71"/>
    <w:rsid w:val="006174F2"/>
    <w:rsid w:val="0062107E"/>
    <w:rsid w:val="006211A1"/>
    <w:rsid w:val="00622543"/>
    <w:rsid w:val="006231D4"/>
    <w:rsid w:val="006233D3"/>
    <w:rsid w:val="0062342A"/>
    <w:rsid w:val="00623590"/>
    <w:rsid w:val="00623671"/>
    <w:rsid w:val="006238BD"/>
    <w:rsid w:val="00625012"/>
    <w:rsid w:val="006261C3"/>
    <w:rsid w:val="006267A4"/>
    <w:rsid w:val="00627D85"/>
    <w:rsid w:val="0063005A"/>
    <w:rsid w:val="00630467"/>
    <w:rsid w:val="00630B0B"/>
    <w:rsid w:val="006312E6"/>
    <w:rsid w:val="0063196C"/>
    <w:rsid w:val="006328DD"/>
    <w:rsid w:val="006328E1"/>
    <w:rsid w:val="006330AC"/>
    <w:rsid w:val="0063453B"/>
    <w:rsid w:val="00634985"/>
    <w:rsid w:val="00635885"/>
    <w:rsid w:val="006365CC"/>
    <w:rsid w:val="006367B1"/>
    <w:rsid w:val="006400F3"/>
    <w:rsid w:val="0064070C"/>
    <w:rsid w:val="00640C7D"/>
    <w:rsid w:val="00641318"/>
    <w:rsid w:val="0064141F"/>
    <w:rsid w:val="006417B2"/>
    <w:rsid w:val="0064189B"/>
    <w:rsid w:val="00642785"/>
    <w:rsid w:val="00642A32"/>
    <w:rsid w:val="00642C6B"/>
    <w:rsid w:val="00642D78"/>
    <w:rsid w:val="00643EE8"/>
    <w:rsid w:val="006445C7"/>
    <w:rsid w:val="006448BE"/>
    <w:rsid w:val="00644C82"/>
    <w:rsid w:val="00645309"/>
    <w:rsid w:val="0064663D"/>
    <w:rsid w:val="006469EE"/>
    <w:rsid w:val="006516EB"/>
    <w:rsid w:val="0065227E"/>
    <w:rsid w:val="00652F50"/>
    <w:rsid w:val="00653D94"/>
    <w:rsid w:val="00654590"/>
    <w:rsid w:val="006560FB"/>
    <w:rsid w:val="006563D0"/>
    <w:rsid w:val="00657341"/>
    <w:rsid w:val="00660A8A"/>
    <w:rsid w:val="00660DEB"/>
    <w:rsid w:val="0066168D"/>
    <w:rsid w:val="00662524"/>
    <w:rsid w:val="00662693"/>
    <w:rsid w:val="006631AC"/>
    <w:rsid w:val="00665915"/>
    <w:rsid w:val="00665F36"/>
    <w:rsid w:val="00666CB7"/>
    <w:rsid w:val="00667544"/>
    <w:rsid w:val="006700F8"/>
    <w:rsid w:val="00670247"/>
    <w:rsid w:val="00670920"/>
    <w:rsid w:val="00671471"/>
    <w:rsid w:val="006721B3"/>
    <w:rsid w:val="00672825"/>
    <w:rsid w:val="006736B8"/>
    <w:rsid w:val="00673791"/>
    <w:rsid w:val="0067536C"/>
    <w:rsid w:val="00677080"/>
    <w:rsid w:val="006771F7"/>
    <w:rsid w:val="00677582"/>
    <w:rsid w:val="006814BD"/>
    <w:rsid w:val="00683A63"/>
    <w:rsid w:val="00686229"/>
    <w:rsid w:val="0068784F"/>
    <w:rsid w:val="00687BD1"/>
    <w:rsid w:val="006902F1"/>
    <w:rsid w:val="00690A18"/>
    <w:rsid w:val="00690DDB"/>
    <w:rsid w:val="00691CB5"/>
    <w:rsid w:val="006922BE"/>
    <w:rsid w:val="006A1DC9"/>
    <w:rsid w:val="006A267D"/>
    <w:rsid w:val="006A3238"/>
    <w:rsid w:val="006A3C10"/>
    <w:rsid w:val="006A5D7D"/>
    <w:rsid w:val="006A5E91"/>
    <w:rsid w:val="006A62E3"/>
    <w:rsid w:val="006A67F3"/>
    <w:rsid w:val="006B2EF9"/>
    <w:rsid w:val="006B3B8B"/>
    <w:rsid w:val="006B3F75"/>
    <w:rsid w:val="006B47DE"/>
    <w:rsid w:val="006B556C"/>
    <w:rsid w:val="006B666D"/>
    <w:rsid w:val="006B70CA"/>
    <w:rsid w:val="006B71B1"/>
    <w:rsid w:val="006B7378"/>
    <w:rsid w:val="006B7B26"/>
    <w:rsid w:val="006C1E54"/>
    <w:rsid w:val="006C3090"/>
    <w:rsid w:val="006C4717"/>
    <w:rsid w:val="006C4A54"/>
    <w:rsid w:val="006C56C0"/>
    <w:rsid w:val="006C6276"/>
    <w:rsid w:val="006C6350"/>
    <w:rsid w:val="006C6C92"/>
    <w:rsid w:val="006D032A"/>
    <w:rsid w:val="006D0F9D"/>
    <w:rsid w:val="006D2FD7"/>
    <w:rsid w:val="006D3003"/>
    <w:rsid w:val="006D3F86"/>
    <w:rsid w:val="006D4988"/>
    <w:rsid w:val="006D4E0B"/>
    <w:rsid w:val="006D5BBD"/>
    <w:rsid w:val="006D5DE7"/>
    <w:rsid w:val="006D5DF4"/>
    <w:rsid w:val="006D6307"/>
    <w:rsid w:val="006D6F95"/>
    <w:rsid w:val="006D707C"/>
    <w:rsid w:val="006D7425"/>
    <w:rsid w:val="006E0D6E"/>
    <w:rsid w:val="006E12A8"/>
    <w:rsid w:val="006E134D"/>
    <w:rsid w:val="006E13D4"/>
    <w:rsid w:val="006E213A"/>
    <w:rsid w:val="006E2C68"/>
    <w:rsid w:val="006E3768"/>
    <w:rsid w:val="006E3CAA"/>
    <w:rsid w:val="006E4408"/>
    <w:rsid w:val="006E50A5"/>
    <w:rsid w:val="006E607F"/>
    <w:rsid w:val="006E6E8B"/>
    <w:rsid w:val="006E7045"/>
    <w:rsid w:val="006E74F1"/>
    <w:rsid w:val="006F0483"/>
    <w:rsid w:val="006F1158"/>
    <w:rsid w:val="006F1DB2"/>
    <w:rsid w:val="006F1F8E"/>
    <w:rsid w:val="006F1F9A"/>
    <w:rsid w:val="006F2435"/>
    <w:rsid w:val="006F383C"/>
    <w:rsid w:val="006F3D22"/>
    <w:rsid w:val="006F4395"/>
    <w:rsid w:val="006F4BBD"/>
    <w:rsid w:val="006F5EA3"/>
    <w:rsid w:val="006F5F5D"/>
    <w:rsid w:val="006F5FB9"/>
    <w:rsid w:val="006F618A"/>
    <w:rsid w:val="006F645A"/>
    <w:rsid w:val="006F6601"/>
    <w:rsid w:val="006F6D4C"/>
    <w:rsid w:val="006F74F4"/>
    <w:rsid w:val="007000C7"/>
    <w:rsid w:val="00702369"/>
    <w:rsid w:val="007036CA"/>
    <w:rsid w:val="00705D02"/>
    <w:rsid w:val="00706C15"/>
    <w:rsid w:val="00706DDA"/>
    <w:rsid w:val="007070AB"/>
    <w:rsid w:val="007107AA"/>
    <w:rsid w:val="0071089C"/>
    <w:rsid w:val="007118FA"/>
    <w:rsid w:val="00713B8C"/>
    <w:rsid w:val="00714708"/>
    <w:rsid w:val="00715FC8"/>
    <w:rsid w:val="00716A6E"/>
    <w:rsid w:val="0071718C"/>
    <w:rsid w:val="00717D0D"/>
    <w:rsid w:val="007209CA"/>
    <w:rsid w:val="00720E99"/>
    <w:rsid w:val="00721667"/>
    <w:rsid w:val="007229E2"/>
    <w:rsid w:val="00723E1B"/>
    <w:rsid w:val="00724295"/>
    <w:rsid w:val="00726E69"/>
    <w:rsid w:val="00730002"/>
    <w:rsid w:val="0073018E"/>
    <w:rsid w:val="00730851"/>
    <w:rsid w:val="00730A0A"/>
    <w:rsid w:val="00730B3E"/>
    <w:rsid w:val="00730C8A"/>
    <w:rsid w:val="00732027"/>
    <w:rsid w:val="00732AE6"/>
    <w:rsid w:val="007342EE"/>
    <w:rsid w:val="00735835"/>
    <w:rsid w:val="00735AF2"/>
    <w:rsid w:val="00736630"/>
    <w:rsid w:val="00736F21"/>
    <w:rsid w:val="00740498"/>
    <w:rsid w:val="007407D4"/>
    <w:rsid w:val="00740CBB"/>
    <w:rsid w:val="00741105"/>
    <w:rsid w:val="007412D6"/>
    <w:rsid w:val="007421B3"/>
    <w:rsid w:val="0074260A"/>
    <w:rsid w:val="0074430E"/>
    <w:rsid w:val="00744D55"/>
    <w:rsid w:val="00745B4E"/>
    <w:rsid w:val="00745DF7"/>
    <w:rsid w:val="00745E04"/>
    <w:rsid w:val="00750A87"/>
    <w:rsid w:val="007511B4"/>
    <w:rsid w:val="0075124C"/>
    <w:rsid w:val="00751F5B"/>
    <w:rsid w:val="00752083"/>
    <w:rsid w:val="00752CFD"/>
    <w:rsid w:val="00752E44"/>
    <w:rsid w:val="00752FD8"/>
    <w:rsid w:val="0075319E"/>
    <w:rsid w:val="00753278"/>
    <w:rsid w:val="00753D65"/>
    <w:rsid w:val="00753E69"/>
    <w:rsid w:val="007542A8"/>
    <w:rsid w:val="0075503B"/>
    <w:rsid w:val="00755EDF"/>
    <w:rsid w:val="00756528"/>
    <w:rsid w:val="007578CA"/>
    <w:rsid w:val="00757F45"/>
    <w:rsid w:val="00760AB5"/>
    <w:rsid w:val="007610D8"/>
    <w:rsid w:val="00762F1B"/>
    <w:rsid w:val="0076336E"/>
    <w:rsid w:val="007634C8"/>
    <w:rsid w:val="00763D14"/>
    <w:rsid w:val="00763E5F"/>
    <w:rsid w:val="00764273"/>
    <w:rsid w:val="0076496A"/>
    <w:rsid w:val="00765654"/>
    <w:rsid w:val="00766B29"/>
    <w:rsid w:val="0076757A"/>
    <w:rsid w:val="00767828"/>
    <w:rsid w:val="0077173B"/>
    <w:rsid w:val="00772FB9"/>
    <w:rsid w:val="00774195"/>
    <w:rsid w:val="007744C1"/>
    <w:rsid w:val="00774A59"/>
    <w:rsid w:val="00774BE5"/>
    <w:rsid w:val="00775699"/>
    <w:rsid w:val="00775D9B"/>
    <w:rsid w:val="00776149"/>
    <w:rsid w:val="00777FB4"/>
    <w:rsid w:val="00780010"/>
    <w:rsid w:val="00780A20"/>
    <w:rsid w:val="00781EEC"/>
    <w:rsid w:val="00782E76"/>
    <w:rsid w:val="00783975"/>
    <w:rsid w:val="00784368"/>
    <w:rsid w:val="0078573E"/>
    <w:rsid w:val="007861DD"/>
    <w:rsid w:val="00786A16"/>
    <w:rsid w:val="007870EA"/>
    <w:rsid w:val="00790613"/>
    <w:rsid w:val="0079141A"/>
    <w:rsid w:val="00791CB3"/>
    <w:rsid w:val="00792973"/>
    <w:rsid w:val="007941AE"/>
    <w:rsid w:val="00794ABC"/>
    <w:rsid w:val="00795056"/>
    <w:rsid w:val="00795302"/>
    <w:rsid w:val="00795D19"/>
    <w:rsid w:val="00796DB9"/>
    <w:rsid w:val="00797A05"/>
    <w:rsid w:val="007A0540"/>
    <w:rsid w:val="007A24C7"/>
    <w:rsid w:val="007A288A"/>
    <w:rsid w:val="007A2C8E"/>
    <w:rsid w:val="007A2F44"/>
    <w:rsid w:val="007A3EF6"/>
    <w:rsid w:val="007A4857"/>
    <w:rsid w:val="007A5051"/>
    <w:rsid w:val="007A5E58"/>
    <w:rsid w:val="007A799C"/>
    <w:rsid w:val="007A79B6"/>
    <w:rsid w:val="007B14BD"/>
    <w:rsid w:val="007B1C46"/>
    <w:rsid w:val="007B24E3"/>
    <w:rsid w:val="007B34A5"/>
    <w:rsid w:val="007B4E43"/>
    <w:rsid w:val="007B5E37"/>
    <w:rsid w:val="007B7BBD"/>
    <w:rsid w:val="007C0431"/>
    <w:rsid w:val="007C08B0"/>
    <w:rsid w:val="007C272C"/>
    <w:rsid w:val="007C2D36"/>
    <w:rsid w:val="007C321C"/>
    <w:rsid w:val="007C47E7"/>
    <w:rsid w:val="007C51D9"/>
    <w:rsid w:val="007C6B1F"/>
    <w:rsid w:val="007C6F73"/>
    <w:rsid w:val="007C7641"/>
    <w:rsid w:val="007C79C4"/>
    <w:rsid w:val="007D18C5"/>
    <w:rsid w:val="007D195C"/>
    <w:rsid w:val="007D3343"/>
    <w:rsid w:val="007D38D5"/>
    <w:rsid w:val="007D3B29"/>
    <w:rsid w:val="007D3B9D"/>
    <w:rsid w:val="007D4118"/>
    <w:rsid w:val="007D54BB"/>
    <w:rsid w:val="007D5910"/>
    <w:rsid w:val="007D6F7D"/>
    <w:rsid w:val="007E03CA"/>
    <w:rsid w:val="007E04BE"/>
    <w:rsid w:val="007E1B69"/>
    <w:rsid w:val="007E1DC2"/>
    <w:rsid w:val="007E295B"/>
    <w:rsid w:val="007E2BFF"/>
    <w:rsid w:val="007F1B3E"/>
    <w:rsid w:val="007F314A"/>
    <w:rsid w:val="007F3A6B"/>
    <w:rsid w:val="007F3EBA"/>
    <w:rsid w:val="007F4CF9"/>
    <w:rsid w:val="007F76CA"/>
    <w:rsid w:val="007F7CC5"/>
    <w:rsid w:val="008004D0"/>
    <w:rsid w:val="0080127A"/>
    <w:rsid w:val="00802062"/>
    <w:rsid w:val="00805126"/>
    <w:rsid w:val="00805D7D"/>
    <w:rsid w:val="008068AB"/>
    <w:rsid w:val="00806B21"/>
    <w:rsid w:val="00806B2A"/>
    <w:rsid w:val="0080701B"/>
    <w:rsid w:val="0080715D"/>
    <w:rsid w:val="00810340"/>
    <w:rsid w:val="008103FF"/>
    <w:rsid w:val="00810B24"/>
    <w:rsid w:val="0081187B"/>
    <w:rsid w:val="00811BA6"/>
    <w:rsid w:val="00814838"/>
    <w:rsid w:val="00816101"/>
    <w:rsid w:val="008168E9"/>
    <w:rsid w:val="00816A13"/>
    <w:rsid w:val="00822D6D"/>
    <w:rsid w:val="00823DE5"/>
    <w:rsid w:val="008248A1"/>
    <w:rsid w:val="00824E95"/>
    <w:rsid w:val="0082502C"/>
    <w:rsid w:val="0082511E"/>
    <w:rsid w:val="008254C1"/>
    <w:rsid w:val="00826796"/>
    <w:rsid w:val="008270F5"/>
    <w:rsid w:val="00830149"/>
    <w:rsid w:val="00830232"/>
    <w:rsid w:val="00830704"/>
    <w:rsid w:val="00830B3F"/>
    <w:rsid w:val="008324ED"/>
    <w:rsid w:val="00832711"/>
    <w:rsid w:val="0083351F"/>
    <w:rsid w:val="00833FB9"/>
    <w:rsid w:val="008341E9"/>
    <w:rsid w:val="00834DE6"/>
    <w:rsid w:val="00835032"/>
    <w:rsid w:val="008369C8"/>
    <w:rsid w:val="0083707D"/>
    <w:rsid w:val="00837B01"/>
    <w:rsid w:val="00837D7F"/>
    <w:rsid w:val="00840A14"/>
    <w:rsid w:val="008418B0"/>
    <w:rsid w:val="00841DB7"/>
    <w:rsid w:val="008439A4"/>
    <w:rsid w:val="00844620"/>
    <w:rsid w:val="008448B7"/>
    <w:rsid w:val="00845F06"/>
    <w:rsid w:val="0084630C"/>
    <w:rsid w:val="008466C7"/>
    <w:rsid w:val="00846C4A"/>
    <w:rsid w:val="00850E95"/>
    <w:rsid w:val="008518B5"/>
    <w:rsid w:val="00851A28"/>
    <w:rsid w:val="00851EC2"/>
    <w:rsid w:val="00851F80"/>
    <w:rsid w:val="00852717"/>
    <w:rsid w:val="00852BDB"/>
    <w:rsid w:val="00856571"/>
    <w:rsid w:val="008606C6"/>
    <w:rsid w:val="00860A99"/>
    <w:rsid w:val="00861F11"/>
    <w:rsid w:val="008627AD"/>
    <w:rsid w:val="00862E28"/>
    <w:rsid w:val="00862F2D"/>
    <w:rsid w:val="008639BD"/>
    <w:rsid w:val="00863D85"/>
    <w:rsid w:val="00864023"/>
    <w:rsid w:val="008665C5"/>
    <w:rsid w:val="00866EDE"/>
    <w:rsid w:val="008707CE"/>
    <w:rsid w:val="00870AAA"/>
    <w:rsid w:val="00870FEC"/>
    <w:rsid w:val="0087151C"/>
    <w:rsid w:val="00871CDF"/>
    <w:rsid w:val="00871D20"/>
    <w:rsid w:val="00872723"/>
    <w:rsid w:val="00872992"/>
    <w:rsid w:val="00873422"/>
    <w:rsid w:val="0087398A"/>
    <w:rsid w:val="00873A01"/>
    <w:rsid w:val="00873CE2"/>
    <w:rsid w:val="00873DA5"/>
    <w:rsid w:val="00873EE0"/>
    <w:rsid w:val="008740DC"/>
    <w:rsid w:val="008746C1"/>
    <w:rsid w:val="00874D88"/>
    <w:rsid w:val="00877903"/>
    <w:rsid w:val="00883467"/>
    <w:rsid w:val="0088386E"/>
    <w:rsid w:val="00883D7D"/>
    <w:rsid w:val="00884111"/>
    <w:rsid w:val="008846A9"/>
    <w:rsid w:val="00884819"/>
    <w:rsid w:val="00887072"/>
    <w:rsid w:val="008906DF"/>
    <w:rsid w:val="00890EAF"/>
    <w:rsid w:val="00891EF3"/>
    <w:rsid w:val="00892727"/>
    <w:rsid w:val="008933FF"/>
    <w:rsid w:val="00894848"/>
    <w:rsid w:val="00894AD5"/>
    <w:rsid w:val="008A089F"/>
    <w:rsid w:val="008A0F93"/>
    <w:rsid w:val="008A12B2"/>
    <w:rsid w:val="008A12FD"/>
    <w:rsid w:val="008A1771"/>
    <w:rsid w:val="008A20E8"/>
    <w:rsid w:val="008A2D9D"/>
    <w:rsid w:val="008A63D6"/>
    <w:rsid w:val="008A7530"/>
    <w:rsid w:val="008B18E9"/>
    <w:rsid w:val="008B1F1D"/>
    <w:rsid w:val="008B2080"/>
    <w:rsid w:val="008B21A5"/>
    <w:rsid w:val="008B2388"/>
    <w:rsid w:val="008B2587"/>
    <w:rsid w:val="008B359D"/>
    <w:rsid w:val="008B577D"/>
    <w:rsid w:val="008B6EEF"/>
    <w:rsid w:val="008B7A19"/>
    <w:rsid w:val="008C0A43"/>
    <w:rsid w:val="008C1BF0"/>
    <w:rsid w:val="008C242F"/>
    <w:rsid w:val="008C2645"/>
    <w:rsid w:val="008C27A5"/>
    <w:rsid w:val="008C360C"/>
    <w:rsid w:val="008C5796"/>
    <w:rsid w:val="008C7179"/>
    <w:rsid w:val="008C756C"/>
    <w:rsid w:val="008C76A9"/>
    <w:rsid w:val="008D0BF6"/>
    <w:rsid w:val="008D0DF4"/>
    <w:rsid w:val="008D0F2F"/>
    <w:rsid w:val="008D11FB"/>
    <w:rsid w:val="008D36DF"/>
    <w:rsid w:val="008D36E5"/>
    <w:rsid w:val="008D3FA4"/>
    <w:rsid w:val="008D5961"/>
    <w:rsid w:val="008D5F8B"/>
    <w:rsid w:val="008D63E9"/>
    <w:rsid w:val="008D72C8"/>
    <w:rsid w:val="008E0938"/>
    <w:rsid w:val="008E16B4"/>
    <w:rsid w:val="008E20C8"/>
    <w:rsid w:val="008E38B0"/>
    <w:rsid w:val="008E3BEA"/>
    <w:rsid w:val="008E3DD6"/>
    <w:rsid w:val="008E3E8B"/>
    <w:rsid w:val="008E4555"/>
    <w:rsid w:val="008E6F44"/>
    <w:rsid w:val="008F2CE7"/>
    <w:rsid w:val="008F6562"/>
    <w:rsid w:val="008F6682"/>
    <w:rsid w:val="008F76ED"/>
    <w:rsid w:val="008F7AEE"/>
    <w:rsid w:val="00901D5C"/>
    <w:rsid w:val="009027ED"/>
    <w:rsid w:val="00905360"/>
    <w:rsid w:val="00907EB0"/>
    <w:rsid w:val="00911194"/>
    <w:rsid w:val="009118B9"/>
    <w:rsid w:val="009124B3"/>
    <w:rsid w:val="00912672"/>
    <w:rsid w:val="00913D3F"/>
    <w:rsid w:val="009149D4"/>
    <w:rsid w:val="0091773E"/>
    <w:rsid w:val="0092028C"/>
    <w:rsid w:val="0092060E"/>
    <w:rsid w:val="00921D54"/>
    <w:rsid w:val="00922768"/>
    <w:rsid w:val="00923D1A"/>
    <w:rsid w:val="00924864"/>
    <w:rsid w:val="0092493D"/>
    <w:rsid w:val="00924E77"/>
    <w:rsid w:val="00925A7A"/>
    <w:rsid w:val="00925BF7"/>
    <w:rsid w:val="00925C44"/>
    <w:rsid w:val="00927118"/>
    <w:rsid w:val="0092731D"/>
    <w:rsid w:val="00927F14"/>
    <w:rsid w:val="009302CB"/>
    <w:rsid w:val="009307B6"/>
    <w:rsid w:val="00930964"/>
    <w:rsid w:val="009313AC"/>
    <w:rsid w:val="0093184D"/>
    <w:rsid w:val="009319FC"/>
    <w:rsid w:val="0093306F"/>
    <w:rsid w:val="00934A8D"/>
    <w:rsid w:val="00937193"/>
    <w:rsid w:val="0093740C"/>
    <w:rsid w:val="0094143F"/>
    <w:rsid w:val="009432C4"/>
    <w:rsid w:val="00943AEE"/>
    <w:rsid w:val="00945622"/>
    <w:rsid w:val="00946D2D"/>
    <w:rsid w:val="00947480"/>
    <w:rsid w:val="0095047A"/>
    <w:rsid w:val="0095117F"/>
    <w:rsid w:val="0095132C"/>
    <w:rsid w:val="00951B9F"/>
    <w:rsid w:val="009525B9"/>
    <w:rsid w:val="009536C5"/>
    <w:rsid w:val="009538B8"/>
    <w:rsid w:val="00953C00"/>
    <w:rsid w:val="00954489"/>
    <w:rsid w:val="0095487E"/>
    <w:rsid w:val="0095610C"/>
    <w:rsid w:val="00956E9C"/>
    <w:rsid w:val="009577BF"/>
    <w:rsid w:val="009578A6"/>
    <w:rsid w:val="0096164C"/>
    <w:rsid w:val="00961F7A"/>
    <w:rsid w:val="00962A12"/>
    <w:rsid w:val="00963147"/>
    <w:rsid w:val="00963848"/>
    <w:rsid w:val="00963EA2"/>
    <w:rsid w:val="0096458B"/>
    <w:rsid w:val="00965194"/>
    <w:rsid w:val="00967B73"/>
    <w:rsid w:val="00967EB9"/>
    <w:rsid w:val="0097038B"/>
    <w:rsid w:val="00970E26"/>
    <w:rsid w:val="00970FB9"/>
    <w:rsid w:val="00971326"/>
    <w:rsid w:val="009723B6"/>
    <w:rsid w:val="00972479"/>
    <w:rsid w:val="00973A46"/>
    <w:rsid w:val="00976851"/>
    <w:rsid w:val="009817D5"/>
    <w:rsid w:val="009819EB"/>
    <w:rsid w:val="00982239"/>
    <w:rsid w:val="00982962"/>
    <w:rsid w:val="00983D89"/>
    <w:rsid w:val="00984002"/>
    <w:rsid w:val="00984482"/>
    <w:rsid w:val="00985FC6"/>
    <w:rsid w:val="00986CC4"/>
    <w:rsid w:val="00986EE7"/>
    <w:rsid w:val="00987244"/>
    <w:rsid w:val="00987BD8"/>
    <w:rsid w:val="00987CD3"/>
    <w:rsid w:val="00991F83"/>
    <w:rsid w:val="0099238D"/>
    <w:rsid w:val="00992A14"/>
    <w:rsid w:val="00992EEF"/>
    <w:rsid w:val="009930A7"/>
    <w:rsid w:val="009935ED"/>
    <w:rsid w:val="00993F15"/>
    <w:rsid w:val="00994034"/>
    <w:rsid w:val="0099469C"/>
    <w:rsid w:val="00994F44"/>
    <w:rsid w:val="0099521B"/>
    <w:rsid w:val="009965E9"/>
    <w:rsid w:val="00997631"/>
    <w:rsid w:val="00997F75"/>
    <w:rsid w:val="009A06E8"/>
    <w:rsid w:val="009A0FD1"/>
    <w:rsid w:val="009A1A33"/>
    <w:rsid w:val="009A3461"/>
    <w:rsid w:val="009A34CD"/>
    <w:rsid w:val="009A3DC9"/>
    <w:rsid w:val="009A565D"/>
    <w:rsid w:val="009A5D27"/>
    <w:rsid w:val="009B0546"/>
    <w:rsid w:val="009B1703"/>
    <w:rsid w:val="009B2349"/>
    <w:rsid w:val="009B2750"/>
    <w:rsid w:val="009B2CD5"/>
    <w:rsid w:val="009B4A9B"/>
    <w:rsid w:val="009B4E79"/>
    <w:rsid w:val="009B6DD5"/>
    <w:rsid w:val="009B7452"/>
    <w:rsid w:val="009B7956"/>
    <w:rsid w:val="009B7C4A"/>
    <w:rsid w:val="009B7C89"/>
    <w:rsid w:val="009C15AC"/>
    <w:rsid w:val="009C176F"/>
    <w:rsid w:val="009C2356"/>
    <w:rsid w:val="009C2B5C"/>
    <w:rsid w:val="009C4D9E"/>
    <w:rsid w:val="009C4DE8"/>
    <w:rsid w:val="009C5529"/>
    <w:rsid w:val="009C7121"/>
    <w:rsid w:val="009D08EE"/>
    <w:rsid w:val="009D09BB"/>
    <w:rsid w:val="009D222D"/>
    <w:rsid w:val="009D24A9"/>
    <w:rsid w:val="009D2F94"/>
    <w:rsid w:val="009D377E"/>
    <w:rsid w:val="009D4793"/>
    <w:rsid w:val="009D4A69"/>
    <w:rsid w:val="009D564B"/>
    <w:rsid w:val="009D5E5F"/>
    <w:rsid w:val="009D606A"/>
    <w:rsid w:val="009D6451"/>
    <w:rsid w:val="009E0A48"/>
    <w:rsid w:val="009E1914"/>
    <w:rsid w:val="009E2A4E"/>
    <w:rsid w:val="009E33B6"/>
    <w:rsid w:val="009E404F"/>
    <w:rsid w:val="009E4B41"/>
    <w:rsid w:val="009E4D23"/>
    <w:rsid w:val="009E69C7"/>
    <w:rsid w:val="009E7185"/>
    <w:rsid w:val="009E71C9"/>
    <w:rsid w:val="009E7C35"/>
    <w:rsid w:val="009F08D8"/>
    <w:rsid w:val="009F0A55"/>
    <w:rsid w:val="009F15B7"/>
    <w:rsid w:val="009F2EB1"/>
    <w:rsid w:val="009F3B74"/>
    <w:rsid w:val="009F4665"/>
    <w:rsid w:val="009F469A"/>
    <w:rsid w:val="009F5C5C"/>
    <w:rsid w:val="009F6288"/>
    <w:rsid w:val="00A009F3"/>
    <w:rsid w:val="00A01771"/>
    <w:rsid w:val="00A019BA"/>
    <w:rsid w:val="00A019DE"/>
    <w:rsid w:val="00A01A81"/>
    <w:rsid w:val="00A024BF"/>
    <w:rsid w:val="00A0293F"/>
    <w:rsid w:val="00A035BA"/>
    <w:rsid w:val="00A03620"/>
    <w:rsid w:val="00A03BF1"/>
    <w:rsid w:val="00A03DAB"/>
    <w:rsid w:val="00A03DF4"/>
    <w:rsid w:val="00A04CC2"/>
    <w:rsid w:val="00A07053"/>
    <w:rsid w:val="00A10618"/>
    <w:rsid w:val="00A11081"/>
    <w:rsid w:val="00A115E5"/>
    <w:rsid w:val="00A11B5B"/>
    <w:rsid w:val="00A1391E"/>
    <w:rsid w:val="00A13E73"/>
    <w:rsid w:val="00A140C1"/>
    <w:rsid w:val="00A14A69"/>
    <w:rsid w:val="00A16386"/>
    <w:rsid w:val="00A166AB"/>
    <w:rsid w:val="00A16ACF"/>
    <w:rsid w:val="00A173EB"/>
    <w:rsid w:val="00A1790B"/>
    <w:rsid w:val="00A17AFA"/>
    <w:rsid w:val="00A20748"/>
    <w:rsid w:val="00A20895"/>
    <w:rsid w:val="00A21D1C"/>
    <w:rsid w:val="00A2205E"/>
    <w:rsid w:val="00A230CF"/>
    <w:rsid w:val="00A23143"/>
    <w:rsid w:val="00A23C40"/>
    <w:rsid w:val="00A23E17"/>
    <w:rsid w:val="00A23FED"/>
    <w:rsid w:val="00A25F67"/>
    <w:rsid w:val="00A272FA"/>
    <w:rsid w:val="00A30582"/>
    <w:rsid w:val="00A30608"/>
    <w:rsid w:val="00A31907"/>
    <w:rsid w:val="00A31A77"/>
    <w:rsid w:val="00A3314D"/>
    <w:rsid w:val="00A3338F"/>
    <w:rsid w:val="00A33E27"/>
    <w:rsid w:val="00A349C3"/>
    <w:rsid w:val="00A35322"/>
    <w:rsid w:val="00A36117"/>
    <w:rsid w:val="00A36AC4"/>
    <w:rsid w:val="00A40236"/>
    <w:rsid w:val="00A403AD"/>
    <w:rsid w:val="00A40BC2"/>
    <w:rsid w:val="00A41185"/>
    <w:rsid w:val="00A4146C"/>
    <w:rsid w:val="00A415D9"/>
    <w:rsid w:val="00A43382"/>
    <w:rsid w:val="00A43521"/>
    <w:rsid w:val="00A43718"/>
    <w:rsid w:val="00A44FC2"/>
    <w:rsid w:val="00A45434"/>
    <w:rsid w:val="00A45B32"/>
    <w:rsid w:val="00A464CA"/>
    <w:rsid w:val="00A46C13"/>
    <w:rsid w:val="00A5059C"/>
    <w:rsid w:val="00A5075C"/>
    <w:rsid w:val="00A51E27"/>
    <w:rsid w:val="00A5350A"/>
    <w:rsid w:val="00A53746"/>
    <w:rsid w:val="00A5454B"/>
    <w:rsid w:val="00A555F4"/>
    <w:rsid w:val="00A55711"/>
    <w:rsid w:val="00A56031"/>
    <w:rsid w:val="00A603CD"/>
    <w:rsid w:val="00A60EB4"/>
    <w:rsid w:val="00A613C0"/>
    <w:rsid w:val="00A6166E"/>
    <w:rsid w:val="00A628B5"/>
    <w:rsid w:val="00A62E2C"/>
    <w:rsid w:val="00A643FF"/>
    <w:rsid w:val="00A64537"/>
    <w:rsid w:val="00A647D9"/>
    <w:rsid w:val="00A64811"/>
    <w:rsid w:val="00A66533"/>
    <w:rsid w:val="00A676D6"/>
    <w:rsid w:val="00A67B03"/>
    <w:rsid w:val="00A70270"/>
    <w:rsid w:val="00A71B63"/>
    <w:rsid w:val="00A71C26"/>
    <w:rsid w:val="00A72846"/>
    <w:rsid w:val="00A72D09"/>
    <w:rsid w:val="00A72DEF"/>
    <w:rsid w:val="00A735A3"/>
    <w:rsid w:val="00A74939"/>
    <w:rsid w:val="00A75DE3"/>
    <w:rsid w:val="00A761E9"/>
    <w:rsid w:val="00A76352"/>
    <w:rsid w:val="00A771C7"/>
    <w:rsid w:val="00A80194"/>
    <w:rsid w:val="00A813D9"/>
    <w:rsid w:val="00A8290D"/>
    <w:rsid w:val="00A83EDC"/>
    <w:rsid w:val="00A83F0D"/>
    <w:rsid w:val="00A84C6E"/>
    <w:rsid w:val="00A85259"/>
    <w:rsid w:val="00A85C1A"/>
    <w:rsid w:val="00A86A35"/>
    <w:rsid w:val="00A875D5"/>
    <w:rsid w:val="00A87E2F"/>
    <w:rsid w:val="00A9014A"/>
    <w:rsid w:val="00A908E7"/>
    <w:rsid w:val="00A9103A"/>
    <w:rsid w:val="00A917E2"/>
    <w:rsid w:val="00A9258A"/>
    <w:rsid w:val="00A929B8"/>
    <w:rsid w:val="00A94B9F"/>
    <w:rsid w:val="00A95662"/>
    <w:rsid w:val="00A97A8B"/>
    <w:rsid w:val="00A97C86"/>
    <w:rsid w:val="00AA0ED2"/>
    <w:rsid w:val="00AA1AE1"/>
    <w:rsid w:val="00AA38AD"/>
    <w:rsid w:val="00AA498D"/>
    <w:rsid w:val="00AA4FBB"/>
    <w:rsid w:val="00AA5FFE"/>
    <w:rsid w:val="00AA62D1"/>
    <w:rsid w:val="00AA705C"/>
    <w:rsid w:val="00AB0139"/>
    <w:rsid w:val="00AB02A7"/>
    <w:rsid w:val="00AB178E"/>
    <w:rsid w:val="00AB1E3A"/>
    <w:rsid w:val="00AB2870"/>
    <w:rsid w:val="00AB3420"/>
    <w:rsid w:val="00AB35E0"/>
    <w:rsid w:val="00AB5E53"/>
    <w:rsid w:val="00AB6AC7"/>
    <w:rsid w:val="00AB758F"/>
    <w:rsid w:val="00AB7B88"/>
    <w:rsid w:val="00AB7E42"/>
    <w:rsid w:val="00AB7F18"/>
    <w:rsid w:val="00AC035B"/>
    <w:rsid w:val="00AC087B"/>
    <w:rsid w:val="00AC0F51"/>
    <w:rsid w:val="00AC3014"/>
    <w:rsid w:val="00AC31FD"/>
    <w:rsid w:val="00AC35EA"/>
    <w:rsid w:val="00AC41F9"/>
    <w:rsid w:val="00AC46E9"/>
    <w:rsid w:val="00AC50B4"/>
    <w:rsid w:val="00AC51EC"/>
    <w:rsid w:val="00AC5520"/>
    <w:rsid w:val="00AC5F3F"/>
    <w:rsid w:val="00AC6947"/>
    <w:rsid w:val="00AC7D76"/>
    <w:rsid w:val="00AD0685"/>
    <w:rsid w:val="00AD427B"/>
    <w:rsid w:val="00AE0B57"/>
    <w:rsid w:val="00AE19FF"/>
    <w:rsid w:val="00AE248D"/>
    <w:rsid w:val="00AE2E61"/>
    <w:rsid w:val="00AE2FDF"/>
    <w:rsid w:val="00AE31A8"/>
    <w:rsid w:val="00AE34D6"/>
    <w:rsid w:val="00AE42D4"/>
    <w:rsid w:val="00AE4EFD"/>
    <w:rsid w:val="00AE6808"/>
    <w:rsid w:val="00AE6FD4"/>
    <w:rsid w:val="00AE75AD"/>
    <w:rsid w:val="00AF12C0"/>
    <w:rsid w:val="00AF2266"/>
    <w:rsid w:val="00AF3846"/>
    <w:rsid w:val="00AF4282"/>
    <w:rsid w:val="00AF4656"/>
    <w:rsid w:val="00AF6011"/>
    <w:rsid w:val="00AF6084"/>
    <w:rsid w:val="00AF7184"/>
    <w:rsid w:val="00B02215"/>
    <w:rsid w:val="00B0278B"/>
    <w:rsid w:val="00B0279E"/>
    <w:rsid w:val="00B03D9C"/>
    <w:rsid w:val="00B04244"/>
    <w:rsid w:val="00B050AF"/>
    <w:rsid w:val="00B0585D"/>
    <w:rsid w:val="00B05B92"/>
    <w:rsid w:val="00B06A4C"/>
    <w:rsid w:val="00B06B3F"/>
    <w:rsid w:val="00B075C1"/>
    <w:rsid w:val="00B07A62"/>
    <w:rsid w:val="00B07F61"/>
    <w:rsid w:val="00B11423"/>
    <w:rsid w:val="00B11B74"/>
    <w:rsid w:val="00B127CF"/>
    <w:rsid w:val="00B13A17"/>
    <w:rsid w:val="00B14B8E"/>
    <w:rsid w:val="00B1543B"/>
    <w:rsid w:val="00B15FB3"/>
    <w:rsid w:val="00B169F7"/>
    <w:rsid w:val="00B2069C"/>
    <w:rsid w:val="00B20A5A"/>
    <w:rsid w:val="00B20BE5"/>
    <w:rsid w:val="00B2184E"/>
    <w:rsid w:val="00B226A4"/>
    <w:rsid w:val="00B24FC7"/>
    <w:rsid w:val="00B27067"/>
    <w:rsid w:val="00B30F90"/>
    <w:rsid w:val="00B33DFE"/>
    <w:rsid w:val="00B36B5B"/>
    <w:rsid w:val="00B37254"/>
    <w:rsid w:val="00B40A91"/>
    <w:rsid w:val="00B41EF6"/>
    <w:rsid w:val="00B44C1C"/>
    <w:rsid w:val="00B453D5"/>
    <w:rsid w:val="00B45A0B"/>
    <w:rsid w:val="00B4777D"/>
    <w:rsid w:val="00B50152"/>
    <w:rsid w:val="00B5246E"/>
    <w:rsid w:val="00B52A12"/>
    <w:rsid w:val="00B53D1F"/>
    <w:rsid w:val="00B549D2"/>
    <w:rsid w:val="00B55BEF"/>
    <w:rsid w:val="00B564D6"/>
    <w:rsid w:val="00B565AF"/>
    <w:rsid w:val="00B566D7"/>
    <w:rsid w:val="00B56763"/>
    <w:rsid w:val="00B56F4D"/>
    <w:rsid w:val="00B56F99"/>
    <w:rsid w:val="00B6037B"/>
    <w:rsid w:val="00B606AB"/>
    <w:rsid w:val="00B60DAB"/>
    <w:rsid w:val="00B60E5E"/>
    <w:rsid w:val="00B60FF9"/>
    <w:rsid w:val="00B6100B"/>
    <w:rsid w:val="00B61372"/>
    <w:rsid w:val="00B61E29"/>
    <w:rsid w:val="00B626E2"/>
    <w:rsid w:val="00B62745"/>
    <w:rsid w:val="00B634F8"/>
    <w:rsid w:val="00B63799"/>
    <w:rsid w:val="00B65C76"/>
    <w:rsid w:val="00B67329"/>
    <w:rsid w:val="00B67779"/>
    <w:rsid w:val="00B71250"/>
    <w:rsid w:val="00B713FE"/>
    <w:rsid w:val="00B719A6"/>
    <w:rsid w:val="00B71D91"/>
    <w:rsid w:val="00B7224F"/>
    <w:rsid w:val="00B72511"/>
    <w:rsid w:val="00B726DB"/>
    <w:rsid w:val="00B7293D"/>
    <w:rsid w:val="00B74EA7"/>
    <w:rsid w:val="00B769CC"/>
    <w:rsid w:val="00B76C2E"/>
    <w:rsid w:val="00B76DC8"/>
    <w:rsid w:val="00B77899"/>
    <w:rsid w:val="00B805CE"/>
    <w:rsid w:val="00B81861"/>
    <w:rsid w:val="00B81F02"/>
    <w:rsid w:val="00B82369"/>
    <w:rsid w:val="00B823CA"/>
    <w:rsid w:val="00B823D8"/>
    <w:rsid w:val="00B838D6"/>
    <w:rsid w:val="00B878E0"/>
    <w:rsid w:val="00B87F6B"/>
    <w:rsid w:val="00B9031F"/>
    <w:rsid w:val="00B904B2"/>
    <w:rsid w:val="00B94801"/>
    <w:rsid w:val="00B952B4"/>
    <w:rsid w:val="00B95BE3"/>
    <w:rsid w:val="00BA03D0"/>
    <w:rsid w:val="00BA0CD5"/>
    <w:rsid w:val="00BA0FB2"/>
    <w:rsid w:val="00BA1886"/>
    <w:rsid w:val="00BA1B72"/>
    <w:rsid w:val="00BA2473"/>
    <w:rsid w:val="00BA41DA"/>
    <w:rsid w:val="00BA5F21"/>
    <w:rsid w:val="00BA62D2"/>
    <w:rsid w:val="00BB0239"/>
    <w:rsid w:val="00BB0DB6"/>
    <w:rsid w:val="00BB136A"/>
    <w:rsid w:val="00BB17F0"/>
    <w:rsid w:val="00BB223B"/>
    <w:rsid w:val="00BB355E"/>
    <w:rsid w:val="00BC0FBF"/>
    <w:rsid w:val="00BC12E2"/>
    <w:rsid w:val="00BC1FE3"/>
    <w:rsid w:val="00BC32E3"/>
    <w:rsid w:val="00BC347B"/>
    <w:rsid w:val="00BC3BD8"/>
    <w:rsid w:val="00BC483F"/>
    <w:rsid w:val="00BC6430"/>
    <w:rsid w:val="00BC7093"/>
    <w:rsid w:val="00BC743C"/>
    <w:rsid w:val="00BD175A"/>
    <w:rsid w:val="00BD230F"/>
    <w:rsid w:val="00BD2DEF"/>
    <w:rsid w:val="00BD310E"/>
    <w:rsid w:val="00BD323D"/>
    <w:rsid w:val="00BD4762"/>
    <w:rsid w:val="00BD5401"/>
    <w:rsid w:val="00BD68A1"/>
    <w:rsid w:val="00BD771F"/>
    <w:rsid w:val="00BD79E0"/>
    <w:rsid w:val="00BD7B23"/>
    <w:rsid w:val="00BE17AD"/>
    <w:rsid w:val="00BE18BE"/>
    <w:rsid w:val="00BE2183"/>
    <w:rsid w:val="00BE3609"/>
    <w:rsid w:val="00BE3833"/>
    <w:rsid w:val="00BE485F"/>
    <w:rsid w:val="00BE48A9"/>
    <w:rsid w:val="00BE54FD"/>
    <w:rsid w:val="00BE6667"/>
    <w:rsid w:val="00BE7693"/>
    <w:rsid w:val="00BF07E6"/>
    <w:rsid w:val="00BF1F18"/>
    <w:rsid w:val="00BF2CD8"/>
    <w:rsid w:val="00BF3C2B"/>
    <w:rsid w:val="00BF3E0C"/>
    <w:rsid w:val="00BF4B20"/>
    <w:rsid w:val="00BF5D19"/>
    <w:rsid w:val="00BF624C"/>
    <w:rsid w:val="00BF6DB2"/>
    <w:rsid w:val="00BF7B9A"/>
    <w:rsid w:val="00BF7ED3"/>
    <w:rsid w:val="00C01145"/>
    <w:rsid w:val="00C014AE"/>
    <w:rsid w:val="00C01BDE"/>
    <w:rsid w:val="00C038ED"/>
    <w:rsid w:val="00C043E0"/>
    <w:rsid w:val="00C057E2"/>
    <w:rsid w:val="00C064C4"/>
    <w:rsid w:val="00C0777C"/>
    <w:rsid w:val="00C07AE3"/>
    <w:rsid w:val="00C10110"/>
    <w:rsid w:val="00C10B83"/>
    <w:rsid w:val="00C10D53"/>
    <w:rsid w:val="00C13309"/>
    <w:rsid w:val="00C14191"/>
    <w:rsid w:val="00C1427E"/>
    <w:rsid w:val="00C142CE"/>
    <w:rsid w:val="00C1508B"/>
    <w:rsid w:val="00C15E59"/>
    <w:rsid w:val="00C16FFA"/>
    <w:rsid w:val="00C17E97"/>
    <w:rsid w:val="00C20AD3"/>
    <w:rsid w:val="00C20D36"/>
    <w:rsid w:val="00C21328"/>
    <w:rsid w:val="00C216D9"/>
    <w:rsid w:val="00C22077"/>
    <w:rsid w:val="00C2207B"/>
    <w:rsid w:val="00C2330F"/>
    <w:rsid w:val="00C238E1"/>
    <w:rsid w:val="00C23C7A"/>
    <w:rsid w:val="00C23C95"/>
    <w:rsid w:val="00C25A16"/>
    <w:rsid w:val="00C25F54"/>
    <w:rsid w:val="00C26B2A"/>
    <w:rsid w:val="00C27202"/>
    <w:rsid w:val="00C30134"/>
    <w:rsid w:val="00C3048D"/>
    <w:rsid w:val="00C31AE1"/>
    <w:rsid w:val="00C32309"/>
    <w:rsid w:val="00C330A1"/>
    <w:rsid w:val="00C33346"/>
    <w:rsid w:val="00C33CB8"/>
    <w:rsid w:val="00C34D15"/>
    <w:rsid w:val="00C35C31"/>
    <w:rsid w:val="00C367CD"/>
    <w:rsid w:val="00C36DFA"/>
    <w:rsid w:val="00C37826"/>
    <w:rsid w:val="00C4040B"/>
    <w:rsid w:val="00C406AB"/>
    <w:rsid w:val="00C40A1E"/>
    <w:rsid w:val="00C40E09"/>
    <w:rsid w:val="00C411D8"/>
    <w:rsid w:val="00C41247"/>
    <w:rsid w:val="00C41A8A"/>
    <w:rsid w:val="00C424CE"/>
    <w:rsid w:val="00C43507"/>
    <w:rsid w:val="00C43B66"/>
    <w:rsid w:val="00C44656"/>
    <w:rsid w:val="00C44D8A"/>
    <w:rsid w:val="00C458AD"/>
    <w:rsid w:val="00C462E8"/>
    <w:rsid w:val="00C4788D"/>
    <w:rsid w:val="00C47D47"/>
    <w:rsid w:val="00C501FC"/>
    <w:rsid w:val="00C51121"/>
    <w:rsid w:val="00C52148"/>
    <w:rsid w:val="00C522D3"/>
    <w:rsid w:val="00C5295F"/>
    <w:rsid w:val="00C5329D"/>
    <w:rsid w:val="00C53DE1"/>
    <w:rsid w:val="00C55121"/>
    <w:rsid w:val="00C562F3"/>
    <w:rsid w:val="00C56811"/>
    <w:rsid w:val="00C571B7"/>
    <w:rsid w:val="00C60CB1"/>
    <w:rsid w:val="00C6335A"/>
    <w:rsid w:val="00C6382F"/>
    <w:rsid w:val="00C65595"/>
    <w:rsid w:val="00C70245"/>
    <w:rsid w:val="00C706A3"/>
    <w:rsid w:val="00C70F14"/>
    <w:rsid w:val="00C71D08"/>
    <w:rsid w:val="00C72766"/>
    <w:rsid w:val="00C735C8"/>
    <w:rsid w:val="00C73846"/>
    <w:rsid w:val="00C7446D"/>
    <w:rsid w:val="00C74DDD"/>
    <w:rsid w:val="00C75083"/>
    <w:rsid w:val="00C75DDE"/>
    <w:rsid w:val="00C769DA"/>
    <w:rsid w:val="00C775A7"/>
    <w:rsid w:val="00C80BC5"/>
    <w:rsid w:val="00C8187B"/>
    <w:rsid w:val="00C826DE"/>
    <w:rsid w:val="00C8322A"/>
    <w:rsid w:val="00C83916"/>
    <w:rsid w:val="00C8447C"/>
    <w:rsid w:val="00C866B0"/>
    <w:rsid w:val="00C86A71"/>
    <w:rsid w:val="00C9091B"/>
    <w:rsid w:val="00C9197A"/>
    <w:rsid w:val="00C91C52"/>
    <w:rsid w:val="00C91C8D"/>
    <w:rsid w:val="00C937E4"/>
    <w:rsid w:val="00C9406E"/>
    <w:rsid w:val="00C9430E"/>
    <w:rsid w:val="00C94612"/>
    <w:rsid w:val="00C952AC"/>
    <w:rsid w:val="00C95CE2"/>
    <w:rsid w:val="00C95D18"/>
    <w:rsid w:val="00C96742"/>
    <w:rsid w:val="00C96DA0"/>
    <w:rsid w:val="00C97C47"/>
    <w:rsid w:val="00CA13D6"/>
    <w:rsid w:val="00CA1BF3"/>
    <w:rsid w:val="00CA2E19"/>
    <w:rsid w:val="00CA352A"/>
    <w:rsid w:val="00CA3E05"/>
    <w:rsid w:val="00CA42B6"/>
    <w:rsid w:val="00CA4719"/>
    <w:rsid w:val="00CA54D6"/>
    <w:rsid w:val="00CA71F7"/>
    <w:rsid w:val="00CA77B0"/>
    <w:rsid w:val="00CB0E5E"/>
    <w:rsid w:val="00CB25B3"/>
    <w:rsid w:val="00CB2728"/>
    <w:rsid w:val="00CB2B60"/>
    <w:rsid w:val="00CB2F44"/>
    <w:rsid w:val="00CB33F0"/>
    <w:rsid w:val="00CB4BA4"/>
    <w:rsid w:val="00CB6189"/>
    <w:rsid w:val="00CB637A"/>
    <w:rsid w:val="00CC0686"/>
    <w:rsid w:val="00CC06E1"/>
    <w:rsid w:val="00CC1609"/>
    <w:rsid w:val="00CC1B01"/>
    <w:rsid w:val="00CC3691"/>
    <w:rsid w:val="00CC3AA1"/>
    <w:rsid w:val="00CC52D5"/>
    <w:rsid w:val="00CC57D2"/>
    <w:rsid w:val="00CC6B9E"/>
    <w:rsid w:val="00CC6C61"/>
    <w:rsid w:val="00CC6FEF"/>
    <w:rsid w:val="00CC7BE8"/>
    <w:rsid w:val="00CD0037"/>
    <w:rsid w:val="00CD11A2"/>
    <w:rsid w:val="00CD140A"/>
    <w:rsid w:val="00CD1472"/>
    <w:rsid w:val="00CD27CC"/>
    <w:rsid w:val="00CD3369"/>
    <w:rsid w:val="00CD4E0D"/>
    <w:rsid w:val="00CE01F1"/>
    <w:rsid w:val="00CE0563"/>
    <w:rsid w:val="00CE0AA7"/>
    <w:rsid w:val="00CE0F57"/>
    <w:rsid w:val="00CE1084"/>
    <w:rsid w:val="00CE2C5B"/>
    <w:rsid w:val="00CE522A"/>
    <w:rsid w:val="00CE746F"/>
    <w:rsid w:val="00CF026C"/>
    <w:rsid w:val="00CF03E8"/>
    <w:rsid w:val="00CF046B"/>
    <w:rsid w:val="00CF0D09"/>
    <w:rsid w:val="00CF2FBC"/>
    <w:rsid w:val="00CF36AD"/>
    <w:rsid w:val="00CF3D90"/>
    <w:rsid w:val="00CF573C"/>
    <w:rsid w:val="00CF59D0"/>
    <w:rsid w:val="00D0022C"/>
    <w:rsid w:val="00D008B5"/>
    <w:rsid w:val="00D03D1F"/>
    <w:rsid w:val="00D03EFD"/>
    <w:rsid w:val="00D049B4"/>
    <w:rsid w:val="00D0533F"/>
    <w:rsid w:val="00D05DCC"/>
    <w:rsid w:val="00D061FF"/>
    <w:rsid w:val="00D067DF"/>
    <w:rsid w:val="00D07632"/>
    <w:rsid w:val="00D07E60"/>
    <w:rsid w:val="00D1166D"/>
    <w:rsid w:val="00D1195C"/>
    <w:rsid w:val="00D13A53"/>
    <w:rsid w:val="00D143E8"/>
    <w:rsid w:val="00D201CF"/>
    <w:rsid w:val="00D206B0"/>
    <w:rsid w:val="00D23B60"/>
    <w:rsid w:val="00D2576B"/>
    <w:rsid w:val="00D264A5"/>
    <w:rsid w:val="00D26984"/>
    <w:rsid w:val="00D2708A"/>
    <w:rsid w:val="00D273C9"/>
    <w:rsid w:val="00D27662"/>
    <w:rsid w:val="00D304DE"/>
    <w:rsid w:val="00D30CF9"/>
    <w:rsid w:val="00D30E56"/>
    <w:rsid w:val="00D331FA"/>
    <w:rsid w:val="00D33D98"/>
    <w:rsid w:val="00D34FBE"/>
    <w:rsid w:val="00D3605C"/>
    <w:rsid w:val="00D3636F"/>
    <w:rsid w:val="00D36581"/>
    <w:rsid w:val="00D36E95"/>
    <w:rsid w:val="00D40B2E"/>
    <w:rsid w:val="00D4236C"/>
    <w:rsid w:val="00D4249E"/>
    <w:rsid w:val="00D44A93"/>
    <w:rsid w:val="00D51237"/>
    <w:rsid w:val="00D517DE"/>
    <w:rsid w:val="00D54E09"/>
    <w:rsid w:val="00D56511"/>
    <w:rsid w:val="00D57220"/>
    <w:rsid w:val="00D5750E"/>
    <w:rsid w:val="00D57859"/>
    <w:rsid w:val="00D57AFB"/>
    <w:rsid w:val="00D57B4D"/>
    <w:rsid w:val="00D6124D"/>
    <w:rsid w:val="00D62629"/>
    <w:rsid w:val="00D6434F"/>
    <w:rsid w:val="00D6507C"/>
    <w:rsid w:val="00D6705E"/>
    <w:rsid w:val="00D67EF6"/>
    <w:rsid w:val="00D707AD"/>
    <w:rsid w:val="00D7301D"/>
    <w:rsid w:val="00D75E6C"/>
    <w:rsid w:val="00D76746"/>
    <w:rsid w:val="00D76794"/>
    <w:rsid w:val="00D77B5D"/>
    <w:rsid w:val="00D80760"/>
    <w:rsid w:val="00D809A9"/>
    <w:rsid w:val="00D809F9"/>
    <w:rsid w:val="00D81F86"/>
    <w:rsid w:val="00D820B4"/>
    <w:rsid w:val="00D834F1"/>
    <w:rsid w:val="00D83A37"/>
    <w:rsid w:val="00D84113"/>
    <w:rsid w:val="00D84F25"/>
    <w:rsid w:val="00D85BD9"/>
    <w:rsid w:val="00D870EB"/>
    <w:rsid w:val="00D91182"/>
    <w:rsid w:val="00D914B2"/>
    <w:rsid w:val="00D9280A"/>
    <w:rsid w:val="00D92E28"/>
    <w:rsid w:val="00D95105"/>
    <w:rsid w:val="00D95714"/>
    <w:rsid w:val="00D9582A"/>
    <w:rsid w:val="00D95FC4"/>
    <w:rsid w:val="00D96762"/>
    <w:rsid w:val="00D96C06"/>
    <w:rsid w:val="00DA050A"/>
    <w:rsid w:val="00DA2600"/>
    <w:rsid w:val="00DA2D55"/>
    <w:rsid w:val="00DA33CE"/>
    <w:rsid w:val="00DA35CF"/>
    <w:rsid w:val="00DA3642"/>
    <w:rsid w:val="00DA4E09"/>
    <w:rsid w:val="00DA60BB"/>
    <w:rsid w:val="00DA7401"/>
    <w:rsid w:val="00DA7A59"/>
    <w:rsid w:val="00DB0FD8"/>
    <w:rsid w:val="00DB1C16"/>
    <w:rsid w:val="00DB2618"/>
    <w:rsid w:val="00DB53DD"/>
    <w:rsid w:val="00DB66C3"/>
    <w:rsid w:val="00DB6D1A"/>
    <w:rsid w:val="00DB7BFC"/>
    <w:rsid w:val="00DB7DDB"/>
    <w:rsid w:val="00DC102A"/>
    <w:rsid w:val="00DC32B4"/>
    <w:rsid w:val="00DC33C5"/>
    <w:rsid w:val="00DC3F35"/>
    <w:rsid w:val="00DC5C52"/>
    <w:rsid w:val="00DD0A0C"/>
    <w:rsid w:val="00DD15CF"/>
    <w:rsid w:val="00DD2E88"/>
    <w:rsid w:val="00DD2EF2"/>
    <w:rsid w:val="00DD36F2"/>
    <w:rsid w:val="00DD4A1A"/>
    <w:rsid w:val="00DD53DF"/>
    <w:rsid w:val="00DD541E"/>
    <w:rsid w:val="00DD5F41"/>
    <w:rsid w:val="00DD793E"/>
    <w:rsid w:val="00DE19FF"/>
    <w:rsid w:val="00DE374C"/>
    <w:rsid w:val="00DE3E51"/>
    <w:rsid w:val="00DE476C"/>
    <w:rsid w:val="00DE50F5"/>
    <w:rsid w:val="00DE5327"/>
    <w:rsid w:val="00DE6DE3"/>
    <w:rsid w:val="00DE7355"/>
    <w:rsid w:val="00DE7FA4"/>
    <w:rsid w:val="00DF0B70"/>
    <w:rsid w:val="00DF0D89"/>
    <w:rsid w:val="00DF3D8B"/>
    <w:rsid w:val="00DF4316"/>
    <w:rsid w:val="00DF43DC"/>
    <w:rsid w:val="00DF4852"/>
    <w:rsid w:val="00DF4E3D"/>
    <w:rsid w:val="00DF56C1"/>
    <w:rsid w:val="00DF5AA6"/>
    <w:rsid w:val="00DF5B5B"/>
    <w:rsid w:val="00E00004"/>
    <w:rsid w:val="00E00038"/>
    <w:rsid w:val="00E00AD4"/>
    <w:rsid w:val="00E010F6"/>
    <w:rsid w:val="00E01136"/>
    <w:rsid w:val="00E01D47"/>
    <w:rsid w:val="00E026B6"/>
    <w:rsid w:val="00E0356A"/>
    <w:rsid w:val="00E03596"/>
    <w:rsid w:val="00E04171"/>
    <w:rsid w:val="00E045FC"/>
    <w:rsid w:val="00E0516C"/>
    <w:rsid w:val="00E06787"/>
    <w:rsid w:val="00E07A06"/>
    <w:rsid w:val="00E103AB"/>
    <w:rsid w:val="00E10670"/>
    <w:rsid w:val="00E10B76"/>
    <w:rsid w:val="00E115D7"/>
    <w:rsid w:val="00E11A6E"/>
    <w:rsid w:val="00E1212A"/>
    <w:rsid w:val="00E128AA"/>
    <w:rsid w:val="00E12EA8"/>
    <w:rsid w:val="00E12F93"/>
    <w:rsid w:val="00E1381B"/>
    <w:rsid w:val="00E156ED"/>
    <w:rsid w:val="00E157AE"/>
    <w:rsid w:val="00E21131"/>
    <w:rsid w:val="00E221A4"/>
    <w:rsid w:val="00E2241C"/>
    <w:rsid w:val="00E225BB"/>
    <w:rsid w:val="00E24405"/>
    <w:rsid w:val="00E2468D"/>
    <w:rsid w:val="00E24DBA"/>
    <w:rsid w:val="00E26204"/>
    <w:rsid w:val="00E27A44"/>
    <w:rsid w:val="00E30336"/>
    <w:rsid w:val="00E30C62"/>
    <w:rsid w:val="00E3159D"/>
    <w:rsid w:val="00E3408E"/>
    <w:rsid w:val="00E343AD"/>
    <w:rsid w:val="00E35614"/>
    <w:rsid w:val="00E36E2D"/>
    <w:rsid w:val="00E37E81"/>
    <w:rsid w:val="00E40FF4"/>
    <w:rsid w:val="00E41CFA"/>
    <w:rsid w:val="00E44D9F"/>
    <w:rsid w:val="00E44DC6"/>
    <w:rsid w:val="00E45675"/>
    <w:rsid w:val="00E458FC"/>
    <w:rsid w:val="00E45DF8"/>
    <w:rsid w:val="00E46912"/>
    <w:rsid w:val="00E4699A"/>
    <w:rsid w:val="00E50698"/>
    <w:rsid w:val="00E52080"/>
    <w:rsid w:val="00E54D68"/>
    <w:rsid w:val="00E556DF"/>
    <w:rsid w:val="00E56801"/>
    <w:rsid w:val="00E56BF6"/>
    <w:rsid w:val="00E5749C"/>
    <w:rsid w:val="00E60512"/>
    <w:rsid w:val="00E60A84"/>
    <w:rsid w:val="00E60D7F"/>
    <w:rsid w:val="00E613EB"/>
    <w:rsid w:val="00E61539"/>
    <w:rsid w:val="00E6163A"/>
    <w:rsid w:val="00E63061"/>
    <w:rsid w:val="00E641DB"/>
    <w:rsid w:val="00E64A76"/>
    <w:rsid w:val="00E64D53"/>
    <w:rsid w:val="00E65DFC"/>
    <w:rsid w:val="00E65F59"/>
    <w:rsid w:val="00E66E7E"/>
    <w:rsid w:val="00E67834"/>
    <w:rsid w:val="00E70449"/>
    <w:rsid w:val="00E7061F"/>
    <w:rsid w:val="00E713DE"/>
    <w:rsid w:val="00E713F3"/>
    <w:rsid w:val="00E7423E"/>
    <w:rsid w:val="00E7583B"/>
    <w:rsid w:val="00E76759"/>
    <w:rsid w:val="00E76A6C"/>
    <w:rsid w:val="00E7742B"/>
    <w:rsid w:val="00E8077A"/>
    <w:rsid w:val="00E82241"/>
    <w:rsid w:val="00E83859"/>
    <w:rsid w:val="00E846B7"/>
    <w:rsid w:val="00E8524B"/>
    <w:rsid w:val="00E86E25"/>
    <w:rsid w:val="00E87D50"/>
    <w:rsid w:val="00E87E3A"/>
    <w:rsid w:val="00E9002D"/>
    <w:rsid w:val="00E90DA4"/>
    <w:rsid w:val="00E9194A"/>
    <w:rsid w:val="00E91A75"/>
    <w:rsid w:val="00E91C00"/>
    <w:rsid w:val="00E91E3B"/>
    <w:rsid w:val="00E9363D"/>
    <w:rsid w:val="00E94A16"/>
    <w:rsid w:val="00E96B7A"/>
    <w:rsid w:val="00E96BCE"/>
    <w:rsid w:val="00E96D4C"/>
    <w:rsid w:val="00EA11B9"/>
    <w:rsid w:val="00EA15C9"/>
    <w:rsid w:val="00EA1D72"/>
    <w:rsid w:val="00EA2330"/>
    <w:rsid w:val="00EA3685"/>
    <w:rsid w:val="00EA3B1B"/>
    <w:rsid w:val="00EA44E2"/>
    <w:rsid w:val="00EA46A9"/>
    <w:rsid w:val="00EA4EF6"/>
    <w:rsid w:val="00EA4F45"/>
    <w:rsid w:val="00EA622D"/>
    <w:rsid w:val="00EA6F76"/>
    <w:rsid w:val="00EA7412"/>
    <w:rsid w:val="00EA7C20"/>
    <w:rsid w:val="00EB05DB"/>
    <w:rsid w:val="00EB0B0F"/>
    <w:rsid w:val="00EB0D68"/>
    <w:rsid w:val="00EB163B"/>
    <w:rsid w:val="00EB176C"/>
    <w:rsid w:val="00EB17BA"/>
    <w:rsid w:val="00EB1898"/>
    <w:rsid w:val="00EB4AB1"/>
    <w:rsid w:val="00EB4AD9"/>
    <w:rsid w:val="00EB4C07"/>
    <w:rsid w:val="00EB55BD"/>
    <w:rsid w:val="00EB6E76"/>
    <w:rsid w:val="00EB76C2"/>
    <w:rsid w:val="00EC07AB"/>
    <w:rsid w:val="00EC134C"/>
    <w:rsid w:val="00EC2FCD"/>
    <w:rsid w:val="00EC463B"/>
    <w:rsid w:val="00EC4A94"/>
    <w:rsid w:val="00EC4D79"/>
    <w:rsid w:val="00EC4DD1"/>
    <w:rsid w:val="00EC5073"/>
    <w:rsid w:val="00EC5947"/>
    <w:rsid w:val="00EC5A6B"/>
    <w:rsid w:val="00EC5BC5"/>
    <w:rsid w:val="00EC6E13"/>
    <w:rsid w:val="00EC6FBB"/>
    <w:rsid w:val="00EC7796"/>
    <w:rsid w:val="00ED3921"/>
    <w:rsid w:val="00ED3B41"/>
    <w:rsid w:val="00ED3CAF"/>
    <w:rsid w:val="00ED59E7"/>
    <w:rsid w:val="00ED6642"/>
    <w:rsid w:val="00ED6F74"/>
    <w:rsid w:val="00ED7491"/>
    <w:rsid w:val="00ED7B2D"/>
    <w:rsid w:val="00EE034D"/>
    <w:rsid w:val="00EE160F"/>
    <w:rsid w:val="00EE1BEF"/>
    <w:rsid w:val="00EE1F45"/>
    <w:rsid w:val="00EE4094"/>
    <w:rsid w:val="00EE46DB"/>
    <w:rsid w:val="00EE498B"/>
    <w:rsid w:val="00EE5470"/>
    <w:rsid w:val="00EE75F4"/>
    <w:rsid w:val="00EF0FC9"/>
    <w:rsid w:val="00EF1218"/>
    <w:rsid w:val="00EF1A9F"/>
    <w:rsid w:val="00EF2D97"/>
    <w:rsid w:val="00EF7338"/>
    <w:rsid w:val="00F00196"/>
    <w:rsid w:val="00F0061E"/>
    <w:rsid w:val="00F00690"/>
    <w:rsid w:val="00F00CF5"/>
    <w:rsid w:val="00F01BAE"/>
    <w:rsid w:val="00F025FE"/>
    <w:rsid w:val="00F033E3"/>
    <w:rsid w:val="00F04728"/>
    <w:rsid w:val="00F053F9"/>
    <w:rsid w:val="00F06D9C"/>
    <w:rsid w:val="00F0782E"/>
    <w:rsid w:val="00F1171D"/>
    <w:rsid w:val="00F12865"/>
    <w:rsid w:val="00F12E35"/>
    <w:rsid w:val="00F13256"/>
    <w:rsid w:val="00F13846"/>
    <w:rsid w:val="00F16710"/>
    <w:rsid w:val="00F16CCC"/>
    <w:rsid w:val="00F17FCF"/>
    <w:rsid w:val="00F20E79"/>
    <w:rsid w:val="00F21BBA"/>
    <w:rsid w:val="00F249DB"/>
    <w:rsid w:val="00F24C40"/>
    <w:rsid w:val="00F261F4"/>
    <w:rsid w:val="00F273DA"/>
    <w:rsid w:val="00F276AF"/>
    <w:rsid w:val="00F3062C"/>
    <w:rsid w:val="00F31C62"/>
    <w:rsid w:val="00F31C70"/>
    <w:rsid w:val="00F32BB5"/>
    <w:rsid w:val="00F33837"/>
    <w:rsid w:val="00F34ADC"/>
    <w:rsid w:val="00F35C22"/>
    <w:rsid w:val="00F37C3A"/>
    <w:rsid w:val="00F40639"/>
    <w:rsid w:val="00F40BE5"/>
    <w:rsid w:val="00F417B8"/>
    <w:rsid w:val="00F42B92"/>
    <w:rsid w:val="00F4365E"/>
    <w:rsid w:val="00F47492"/>
    <w:rsid w:val="00F475DD"/>
    <w:rsid w:val="00F4777A"/>
    <w:rsid w:val="00F504A1"/>
    <w:rsid w:val="00F5093F"/>
    <w:rsid w:val="00F50E6E"/>
    <w:rsid w:val="00F50EFC"/>
    <w:rsid w:val="00F51466"/>
    <w:rsid w:val="00F5233E"/>
    <w:rsid w:val="00F5245C"/>
    <w:rsid w:val="00F5392C"/>
    <w:rsid w:val="00F54069"/>
    <w:rsid w:val="00F55F6A"/>
    <w:rsid w:val="00F56D72"/>
    <w:rsid w:val="00F57486"/>
    <w:rsid w:val="00F60A48"/>
    <w:rsid w:val="00F61A74"/>
    <w:rsid w:val="00F6249F"/>
    <w:rsid w:val="00F62605"/>
    <w:rsid w:val="00F6367C"/>
    <w:rsid w:val="00F64476"/>
    <w:rsid w:val="00F65203"/>
    <w:rsid w:val="00F659D9"/>
    <w:rsid w:val="00F65B1C"/>
    <w:rsid w:val="00F66FC5"/>
    <w:rsid w:val="00F67612"/>
    <w:rsid w:val="00F678A1"/>
    <w:rsid w:val="00F67C60"/>
    <w:rsid w:val="00F7049F"/>
    <w:rsid w:val="00F7189A"/>
    <w:rsid w:val="00F72BC9"/>
    <w:rsid w:val="00F72C78"/>
    <w:rsid w:val="00F7303F"/>
    <w:rsid w:val="00F73047"/>
    <w:rsid w:val="00F73060"/>
    <w:rsid w:val="00F751AD"/>
    <w:rsid w:val="00F75D0D"/>
    <w:rsid w:val="00F75F4F"/>
    <w:rsid w:val="00F7700C"/>
    <w:rsid w:val="00F77D40"/>
    <w:rsid w:val="00F801D9"/>
    <w:rsid w:val="00F801EF"/>
    <w:rsid w:val="00F8077E"/>
    <w:rsid w:val="00F8090D"/>
    <w:rsid w:val="00F811D3"/>
    <w:rsid w:val="00F826EE"/>
    <w:rsid w:val="00F83163"/>
    <w:rsid w:val="00F8370F"/>
    <w:rsid w:val="00F83D4A"/>
    <w:rsid w:val="00F851B6"/>
    <w:rsid w:val="00F85C01"/>
    <w:rsid w:val="00F86B95"/>
    <w:rsid w:val="00F870E2"/>
    <w:rsid w:val="00F9058C"/>
    <w:rsid w:val="00F9276C"/>
    <w:rsid w:val="00F92BD9"/>
    <w:rsid w:val="00F931A7"/>
    <w:rsid w:val="00F931FD"/>
    <w:rsid w:val="00F93B6E"/>
    <w:rsid w:val="00F95500"/>
    <w:rsid w:val="00F96363"/>
    <w:rsid w:val="00F96E14"/>
    <w:rsid w:val="00F96E27"/>
    <w:rsid w:val="00F970A8"/>
    <w:rsid w:val="00FA0D13"/>
    <w:rsid w:val="00FA11E8"/>
    <w:rsid w:val="00FA1AC1"/>
    <w:rsid w:val="00FA209F"/>
    <w:rsid w:val="00FA219C"/>
    <w:rsid w:val="00FA2E02"/>
    <w:rsid w:val="00FA365E"/>
    <w:rsid w:val="00FA378F"/>
    <w:rsid w:val="00FA3CEE"/>
    <w:rsid w:val="00FA3DD2"/>
    <w:rsid w:val="00FA4A82"/>
    <w:rsid w:val="00FA51B7"/>
    <w:rsid w:val="00FA5775"/>
    <w:rsid w:val="00FA5B54"/>
    <w:rsid w:val="00FA67AD"/>
    <w:rsid w:val="00FB100F"/>
    <w:rsid w:val="00FB14DA"/>
    <w:rsid w:val="00FB1E2E"/>
    <w:rsid w:val="00FB1E64"/>
    <w:rsid w:val="00FB224A"/>
    <w:rsid w:val="00FB232D"/>
    <w:rsid w:val="00FB3AB1"/>
    <w:rsid w:val="00FB4375"/>
    <w:rsid w:val="00FB46A2"/>
    <w:rsid w:val="00FB4A7C"/>
    <w:rsid w:val="00FB631A"/>
    <w:rsid w:val="00FB6352"/>
    <w:rsid w:val="00FB7409"/>
    <w:rsid w:val="00FC1504"/>
    <w:rsid w:val="00FC1817"/>
    <w:rsid w:val="00FC25E4"/>
    <w:rsid w:val="00FC2706"/>
    <w:rsid w:val="00FC31BE"/>
    <w:rsid w:val="00FC4087"/>
    <w:rsid w:val="00FC4823"/>
    <w:rsid w:val="00FC4A57"/>
    <w:rsid w:val="00FC5AD3"/>
    <w:rsid w:val="00FC5C49"/>
    <w:rsid w:val="00FC6AE1"/>
    <w:rsid w:val="00FC78B8"/>
    <w:rsid w:val="00FD1198"/>
    <w:rsid w:val="00FD13E3"/>
    <w:rsid w:val="00FD150E"/>
    <w:rsid w:val="00FD1DD1"/>
    <w:rsid w:val="00FD28AC"/>
    <w:rsid w:val="00FD3AA4"/>
    <w:rsid w:val="00FD3DD7"/>
    <w:rsid w:val="00FD4156"/>
    <w:rsid w:val="00FD5B0C"/>
    <w:rsid w:val="00FD5DCC"/>
    <w:rsid w:val="00FD63C0"/>
    <w:rsid w:val="00FD6F6C"/>
    <w:rsid w:val="00FD6F79"/>
    <w:rsid w:val="00FD72FF"/>
    <w:rsid w:val="00FD7FAC"/>
    <w:rsid w:val="00FE0EBA"/>
    <w:rsid w:val="00FE1163"/>
    <w:rsid w:val="00FE3335"/>
    <w:rsid w:val="00FE3C1A"/>
    <w:rsid w:val="00FE460D"/>
    <w:rsid w:val="00FE4AF6"/>
    <w:rsid w:val="00FE4F69"/>
    <w:rsid w:val="00FE4FC5"/>
    <w:rsid w:val="00FE5022"/>
    <w:rsid w:val="00FE5D15"/>
    <w:rsid w:val="00FF0C81"/>
    <w:rsid w:val="00FF1E7D"/>
    <w:rsid w:val="00FF2011"/>
    <w:rsid w:val="00FF27E4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ffe1e1,#ffcdcd"/>
    </o:shapedefaults>
    <o:shapelayout v:ext="edit">
      <o:idmap v:ext="edit" data="1"/>
    </o:shapelayout>
  </w:shapeDefaults>
  <w:decimalSymbol w:val=","/>
  <w:listSeparator w:val=";"/>
  <w15:docId w15:val="{69EEDECB-078D-484F-8F70-6387C89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color w:val="000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i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keepNext/>
      <w:jc w:val="both"/>
      <w:outlineLvl w:val="1"/>
    </w:pPr>
  </w:style>
  <w:style w:type="paragraph" w:styleId="Recuodecorpodetexto">
    <w:name w:val="Body Text Indent"/>
    <w:basedOn w:val="Normal"/>
    <w:pPr>
      <w:keepNext/>
      <w:ind w:left="708" w:firstLine="708"/>
      <w:jc w:val="both"/>
      <w:outlineLvl w:val="1"/>
    </w:pPr>
  </w:style>
  <w:style w:type="paragraph" w:styleId="Recuodecorpodetexto2">
    <w:name w:val="Body Text Indent 2"/>
    <w:basedOn w:val="Normal"/>
    <w:pPr>
      <w:keepNext/>
      <w:ind w:left="1416" w:firstLine="708"/>
      <w:jc w:val="both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BE54FD"/>
    <w:rPr>
      <w:rFonts w:eastAsia="MS Mincho"/>
      <w:sz w:val="24"/>
      <w:lang w:val="pt-BR" w:eastAsia="pt-BR" w:bidi="ar-SA"/>
    </w:rPr>
  </w:style>
  <w:style w:type="character" w:styleId="Forte">
    <w:name w:val="Strong"/>
    <w:qFormat/>
    <w:rsid w:val="00DF4316"/>
    <w:rPr>
      <w:b/>
      <w:bCs/>
    </w:rPr>
  </w:style>
  <w:style w:type="character" w:customStyle="1" w:styleId="CharChar2">
    <w:name w:val="Char Char2"/>
    <w:rsid w:val="008C76A9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EA3B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A16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Nivel1">
    <w:name w:val="Nivel1"/>
    <w:basedOn w:val="Ttulo1"/>
    <w:qFormat/>
    <w:rsid w:val="0030205B"/>
    <w:pPr>
      <w:keepLines/>
      <w:numPr>
        <w:numId w:val="16"/>
      </w:numPr>
      <w:spacing w:before="480" w:line="276" w:lineRule="auto"/>
      <w:jc w:val="both"/>
    </w:pPr>
    <w:rPr>
      <w:rFonts w:ascii="Arial" w:eastAsia="MS Gothic" w:hAnsi="Arial"/>
      <w:i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slacao.planalto.gov.br/legisla/legislacao.nsf/Viw_Identificacao/lei%208.080-1990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Emendas/Emc/emc10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5734-3319-47A2-84B7-AAF6AA3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PROCESSO NOVA</vt:lpstr>
    </vt:vector>
  </TitlesOfParts>
  <Company>Hewlett-Packard Company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PROCESSO NOVA</dc:title>
  <dc:creator>Clemente Veloso</dc:creator>
  <cp:lastModifiedBy>Concyr Formiga Bernardes</cp:lastModifiedBy>
  <cp:revision>2</cp:revision>
  <cp:lastPrinted>2020-01-07T14:48:00Z</cp:lastPrinted>
  <dcterms:created xsi:type="dcterms:W3CDTF">2020-01-09T16:13:00Z</dcterms:created>
  <dcterms:modified xsi:type="dcterms:W3CDTF">2020-01-09T16:13:00Z</dcterms:modified>
</cp:coreProperties>
</file>